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8A6" w:rsidRPr="003938A6" w:rsidRDefault="003938A6" w:rsidP="003938A6">
      <w:pPr>
        <w:shd w:val="clear" w:color="auto" w:fill="FDF7DF"/>
        <w:spacing w:before="30" w:after="75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FF6600"/>
          <w:sz w:val="24"/>
          <w:szCs w:val="24"/>
          <w:lang w:eastAsia="ru-RU"/>
        </w:rPr>
      </w:pPr>
      <w:r w:rsidRPr="003938A6">
        <w:rPr>
          <w:rFonts w:ascii="Verdana" w:eastAsia="Times New Roman" w:hAnsi="Verdana" w:cs="Times New Roman"/>
          <w:b/>
          <w:bCs/>
          <w:color w:val="FF6600"/>
          <w:sz w:val="24"/>
          <w:szCs w:val="24"/>
          <w:lang w:eastAsia="ru-RU"/>
        </w:rPr>
        <w:t>Графические диктанты</w:t>
      </w:r>
      <w:r w:rsidRPr="003938A6">
        <w:rPr>
          <w:rFonts w:ascii="Verdana" w:eastAsia="Times New Roman" w:hAnsi="Verdana" w:cs="Times New Roman"/>
          <w:b/>
          <w:bCs/>
          <w:color w:val="FF6600"/>
          <w:sz w:val="24"/>
          <w:szCs w:val="24"/>
          <w:lang w:eastAsia="ru-RU"/>
        </w:rPr>
        <w:br/>
        <w:t>(Рисование по клеточкам)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ind w:firstLine="708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Поступление в школу – важный момент в жизни ребенка и его родителей. Чем лучше ребенок будет подготовлен к школе психологически, эмоционально и интеллектуально, тем увереннее он будет себя чувствовать, тем легче у него пройдет адаптационный период в начальной школе.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Графические диктанты для дошкольников хорошо </w:t>
      </w:r>
      <w:r w:rsidR="00861590"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помогают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родителям и педагогам планомерно подготовить ребенка к школе и предотвратить такие типичные трудности в обучении, как неразвитость орфографической зоркости, неусидчивость и рассеянность. Регулярные занятия с данными графическими диктантами развивают у ребенка произвольное внимание, пространственное воображение, мелкую моторику пальцев рук, координацию движений, усидчивость.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Рисование по клеточкам – очень увлекательное и полезное занятие для детей. Это игровой способ развития у малыша пространственного воображения, мелкой моторики пальцев рук, координации движений, усидчивости. Графические диктанты могут с успехом применяться для детей от 5 до 10 лет.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Выполняя предложенные в выложенных ниже заданиях - графических диктантах, ребенок расширит кругозор, увеличит словарный запас, научится ориентироваться в тетради, познакомится с разными способами изображения предметов.</w:t>
      </w:r>
    </w:p>
    <w:p w:rsidR="003938A6" w:rsidRPr="003938A6" w:rsidRDefault="003938A6" w:rsidP="003938A6">
      <w:pPr>
        <w:shd w:val="clear" w:color="auto" w:fill="FDF7D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FF6600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b/>
          <w:bCs/>
          <w:color w:val="FF6600"/>
          <w:sz w:val="20"/>
          <w:szCs w:val="20"/>
          <w:lang w:eastAsia="ru-RU"/>
        </w:rPr>
        <w:t>Как работать с данными графическими диктантами: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В каждом диктанте даны задания для детей 5-ти – 7-ми лет.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Графический диктант можно выполнять в двух вариантах: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1. Ребенку предлагают образец геометрического рисунка и просят его повторить точно такой же рисунок в тетради в клетку.</w:t>
      </w:r>
      <w:r w:rsidRPr="003938A6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2. Взрослый диктует последовательность действий с указанием числа клеточек и их направлений (влево, вправо, вверх, вниз), ребенок выполняет работу на слух, а затем сравнивает методом наложения свое изображение орнамента или фигуры с образцом в пособии.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Графические диктанты дополнены загадками, скороговорками, </w:t>
      </w:r>
      <w:proofErr w:type="spellStart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чистоговорками</w:t>
      </w:r>
      <w:proofErr w:type="spellEnd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и пальчиковой гимнастикой. В процессе занятия ребенок отрабатывает правильную, чёткую и грамотную речь, развивает мелкую моторику рук, учится выделять отличительные особенности предметов, пополняет свой словарный запас.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Задания подобраны по принципу «</w:t>
      </w:r>
      <w:proofErr w:type="gramStart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от</w:t>
      </w:r>
      <w:proofErr w:type="gramEnd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простого к сложному». Если вы начинаете заниматься с ребенком по этим графическим диктантам, выполняйте с ним задания по порядку: начинайте с самых первых простых диктантов и постепенно переходите </w:t>
      </w:r>
      <w:proofErr w:type="gramStart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к</w:t>
      </w:r>
      <w:proofErr w:type="gramEnd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более сложным.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Для занятий необходима тетрадь в клетку, простой карандаш и ластик, чтобы ребенок мог всегда исправить неправильную линию. Для детей 5 – 6-ти лет лучше использовать тетрадь в крупную клетку (0,8 мм), чтобы не перенапрягать зрение. </w:t>
      </w:r>
      <w:proofErr w:type="gramStart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Начиная с графического диктанта №40 все рисунки </w:t>
      </w:r>
      <w:r w:rsidR="00861590"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рассчитаны</w:t>
      </w:r>
      <w:proofErr w:type="gramEnd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на обычную школьную тетрадь (в тетради в крупную клетку они не поместятся).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В заданиях используются следующие обозначения: количество отсчитываемых клеток обозначается цифрой, а направление обозначается стрелкой. Например, запись:</w:t>
      </w:r>
      <w:r w:rsidRPr="003938A6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857500" cy="333375"/>
            <wp:effectExtent l="19050" t="0" r="0" b="0"/>
            <wp:docPr id="1" name="Рисунок 1" descr="Пример диктовки графического дикта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 диктовки графического дикта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8A6">
        <w:rPr>
          <w:rFonts w:ascii="Verdana" w:eastAsia="Times New Roman" w:hAnsi="Verdana" w:cs="Times New Roman"/>
          <w:color w:val="333333"/>
          <w:sz w:val="20"/>
          <w:lang w:eastAsia="ru-RU"/>
        </w:rPr>
        <w:t> 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следует читать: 1 клетка вправо, 3 клетки вверх, 2 клетки влево, 4 клетки вниз, 1 клетка вправо.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lastRenderedPageBreak/>
        <w:t>Во время занятий очень важен настрой ребенка и доброжелательное отношение взрослого. Помните, что занятия для ребенка – не экзамен, а игра. Помогайте малышу, следите за тем, чтобы он не ошибался. Результат работы всегда должен удовлетворять ребенка, чтобы ему вновь и вновь хотелось рисовать по клеткам.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Ваша задача – помочь ребенку в игровой форме овладеть необходимыми для хорошей учебы навыками. Поэтому никогда не ругайте его. Если у него что-то не получается, просто объясните, как надо делать правильно. Чаще хвалите малыша, и никогда ни с кем не сравнивайте.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Продолжительность одного занятия с графическими диктантами не должна превышать 10 – 15 минут для детей 5-ти лет, 15 – 20 минут для детей 5 – 6-ти лет и 20 – 25-ти минут для детей 6 – 7-ми лет. Но если ребенок увлекся, не стоит останавливать его и прерывать занятие.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Обратите внимание на посадку ребенка во время выполнения диктанта, на то, как он держит карандаш. Покажите малышу, как надо удерживать карандаш между фалангами указательного, большого и среднего пальцев. Если ребенок плохо считает, помогайте ему отсчитывать клетки в тетради.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Перед каждым занятием обязательно поговорите с ребенком о том, что есть разные направления и стороны. Покажите ему, где право, где лево, где верх, где низ. Обратите внимания малыша, что у каждого человека есть правая и левая сторона. Объясните, что та рука, которой он ест, рисует и пишет – это правая рука, а другая рука – левая. Для левшей наоборот, левшам надо обязательно объяснять, что есть люди, для которых рабочая рука – правая, а есть люди, для которых рабочая рука – левая.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После этого можно открывать тетрадь и учить ребенка ориентироваться на листе бумаги. Покажите ребенку, где у тетради левый край, где правый, где верх, где низ. Можно объяснить, что раньше в школе были наклонные парты, поэтому верхний край тетради и назвали верхним, а нижний нижним. Объясните малышу, что если вы говорите «вправо», то надо вести карандашом «туда» (вправо). А если говорите «влево», то надо вести карандашом «туда» (влево) и так далее. Покажите малышу, как надо считать клеточки.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Вам самим тоже понадобится карандаш и ластик для того, чтобы отмечать прочитанные строчки. Диктанты бывают довольно объемные, и чтобы вам не запутаться, ставьте точки карандашом напротив строчек, которые читаете. Это вам поможет не сбиться. После диктанта все точки вы сможете стереть.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Каждое занятие включает в себя графический диктант, обсуждение изображений, скороговорки, </w:t>
      </w:r>
      <w:proofErr w:type="spellStart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чистоговорки</w:t>
      </w:r>
      <w:proofErr w:type="spellEnd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, загадки и пальчиковую гимнастику. Каждый этап занятия несет смысловую нагрузку. Занятия с ребенком можно выстраивать в разной последовательности. Можно вначале сделать пальчиковую гимнастику, прочитать скороговорки и </w:t>
      </w:r>
      <w:proofErr w:type="spellStart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чистоговорки</w:t>
      </w:r>
      <w:proofErr w:type="spellEnd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, а затем сделать графический диктант. Можно наоборот, сначала сделать графический диктант, о потом скороговорки и пальчиковая гимнастика. Загадки лучше загадывать в конце занятия.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Когда ребенок нарисует рисунок, поговорите о том, что есть предметы и есть их изображения. Изображения бывают разные: фотографии, рисунки, схематичное изображение. Графический диктант – это схематичное изображение предмета.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Поговорите о том, что каждое животное имеет свои отличительные особенности. Схематичное изображение показывает отличительные особенности, по которым мы можем узнать животное или предмет. Спросите у ребенка, какие отличительные особенности у животного, которое он нарисовал. Например, у зайца – длинные уши и маленький хвостик, у слона – длинный хобот, у страуса длинная шея, маленькая голова и длинные ноги, и так далее.</w:t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lastRenderedPageBreak/>
        <w:t xml:space="preserve">Поработайте со скороговорками и </w:t>
      </w:r>
      <w:proofErr w:type="spellStart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чистоговорками</w:t>
      </w:r>
      <w:proofErr w:type="spellEnd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разными способами: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 xml:space="preserve">1. Пусть ребенок возьмет в руки мяч и, ритмично подбрасывая и ловя его руками, проговорит скороговорку или </w:t>
      </w:r>
      <w:proofErr w:type="spellStart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чистоговорку</w:t>
      </w:r>
      <w:proofErr w:type="spellEnd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. Подбрасывать и ловить мяч можно на каждое слово или на слог.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2. Пусть ребенок проговорит скороговорку (</w:t>
      </w:r>
      <w:proofErr w:type="spellStart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чистоговорку</w:t>
      </w:r>
      <w:proofErr w:type="spellEnd"/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), перебрасывая мячик из одной руки в другую.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3. Проговорить скороговорку можно, прохлопывая ритм ладошками.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4. Предложите проговорить скороговорку 3 раза подряд и не сбиться.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Пальчиковую гимнастику делайте вместе, чтобы ребёнок видел и повторял движения за вами.</w:t>
      </w: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/>
        <w:t>А теперь, когда вы познакомились с основными правилами проведения графического диктанта, можно приступать к занятиям.</w:t>
      </w:r>
    </w:p>
    <w:p w:rsid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3938A6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Каждый диктант открывается в новом окне. Чтобы его распечатать, нажмите на рисунок правой кнопкой мыши и выберете строчку "Печать".</w:t>
      </w:r>
    </w:p>
    <w:p w:rsidR="003938A6" w:rsidRDefault="003938A6">
      <w:pPr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br w:type="page"/>
      </w:r>
    </w:p>
    <w:p w:rsidR="003938A6" w:rsidRPr="003938A6" w:rsidRDefault="003938A6" w:rsidP="003938A6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3" name="Рисунок 3" descr="Узор по клеточкам. Графический диктант для дошколь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зор по клеточкам. Графический диктант для дошкольников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6" name="Рисунок 6" descr="Графический диктант для дошкольников. Рисуем по клеточкам у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афический диктант для дошкольников. Рисуем по клеточкам уз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9" name="Рисунок 9" descr="Графический диктант для дошкольников. Рисуем по клеточкам у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афический диктант для дошкольников. Рисуем по клеточкам уз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2" name="Рисунок 12" descr="Графический диктант для дошкольников. Рисование по клеточкам ра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рафический диктант для дошкольников. Рисование по клеточкам раке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5" name="Рисунок 15" descr="Графический диктант для дошкольников. Рисование по клеточкам клю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фический диктант для дошкольников. Рисование по клеточкам ключи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8" name="Рисунок 18" descr="Графический диктант для дошкольников. Рисование по клеточкам с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рафический диктант для дошкольников. Рисование по клеточкам сло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21" name="Рисунок 21" descr="Графический диктант для дошкольников. Рисунок дома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рафический диктант для дошкольников. Рисунок дома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24" name="Рисунок 24" descr="Графический диктант для дошкольников. Рисунок машины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рафический диктант для дошкольников. Рисунок машины по клетка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27" name="Рисунок 27" descr="Графический диктант для дошкольников. Рисование по клеточкам клю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рафический диктант для дошкольников. Рисование по клеточкам ключ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30" name="Рисунок 30" descr="Графический диктант для дошкольников. Рисование по клеткам з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рафический диктант для дошкольников. Рисование по клеткам зайц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33" name="Рисунок 33" descr="Графический диктант для дошкольников. Рисование по клеточкам жира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рафический диктант для дошкольников. Рисование по клеточкам жираф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36" name="Рисунок 36" descr="Графический диктант для дошкольников. Рисование по клеточкам летящей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рафический диктант для дошкольников. Рисование по клеточкам летящей птиц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39" name="Рисунок 39" descr="Графический диктант для дошкольников. Рисование по клеточкам зм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рафический диктант для дошкольников. Рисование по клеточкам зме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42" name="Рисунок 42" descr="Графический диктант для дошкольников. Рисование по клеточкам осинового ли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рафический диктант для дошкольников. Рисование по клеточкам осинового листоч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45" name="Рисунок 45" descr="Графический диктант для дошкольников. Рисование по клеточкам у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рафический диктант для дошкольников. Рисование по клеточкам уточ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48" name="Рисунок 48" descr="Графический диктант для дошкольников. Рисование по клеточкам 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рафический диктант для дошкольников. Рисование по клеточкам бабоч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51" name="Рисунок 51" descr="Графический диктант для дошкольников. Рисование по клеточкам гу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рафический диктант для дошкольников. Рисование по клеточкам гус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54" name="Рисунок 54" descr="Графический диктант для дошкольников. Рисование по клеточкам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рафический диктант для дошкольников. Рисование по клеточкам дом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57" name="Рисунок 57" descr="Графический диктант для дошкольников. Рисование по клеточкам соб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рафический диктант для дошкольников. Рисование по клеточкам собач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60" name="Рисунок 60" descr="Графический диктант для дошкольников. Рисование по клеточкам ц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рафический диктант для дошкольников. Рисование по клеточкам цвет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63" name="Рисунок 63" descr="Графический диктант для дошкольников. Рисование по клеточкам в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рафический диктант для дошкольников. Рисование по клеточкам вол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3938A6" w:rsidRDefault="003938A6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66" name="Рисунок 66" descr="Графический диктант для дошкольников. Рисование по клеточкам 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Графический диктант для дошкольников. Рисование по клеточкам рыб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6" w:rsidRDefault="003938A6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69" name="Рисунок 69" descr="Графический диктант для дошкольников. Рисование по клеточкам медв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Графический диктант для дошкольников. Рисование по клеточкам медвед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72" name="Рисунок 72" descr="Графический диктант для дошкольников. Рисование по клеточкам кораб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Графический диктант для дошкольников. Рисование по клеточкам корабли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75" name="Рисунок 75" descr="Графический диктант для дошкольников. Рисование по клеточкам сторожевого п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рафический диктант для дошкольников. Рисование по клеточкам сторожевого пс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78" name="Рисунок 78" descr="Графический диктант для дошкольников. Рисование по клеточкам жур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Графический диктант для дошкольников. Рисование по клеточкам журавл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81" name="Рисунок 81" descr="Графический диктант для дошкольников. Рисование по клеточкам 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рафический диктант для дошкольников. Рисование по клеточкам елк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84" name="Рисунок 84" descr="Графический диктант для дошкольников. Рисование по клеточкам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Графический диктант для дошкольников. Рисование по клеточкам робот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87" name="Рисунок 87" descr="Графический диктант для дошкольников. Рисование по клеточкам гр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Графический диктант для дошкольников. Рисование по клеточкам груш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90" name="Рисунок 90" descr="Графический диктант для дошкольников. Рисование по клеточкам у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Графический диктант для дошкольников. Рисование по клеточкам утк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93" name="Рисунок 93" descr="Графический диктант для дошкольников. Рисование по клеточкам ко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Графический диктант для дошкольников. Рисование по клеточкам кон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96" name="Рисунок 96" descr="Графический диктант для дошкольников. Рисование по клеточкам кур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Графический диктант для дошкольников. Рисование по клеточкам курицы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99" name="Рисунок 99" descr="Графический диктант для дошкольников. Рисование по клеточкам кур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Графический диктант для дошкольников. Рисование по клеточкам курицы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02" name="Рисунок 102" descr="Графический диктант для дошкольников. Рисование по клеточкам ол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Графический диктант для дошкольников. Рисование по клеточкам оленя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05" name="Рисунок 105" descr="Графический диктант для дошкольников. Рисование по клеточкам зо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Графический диктант для дошкольников. Рисование по клеточкам зонт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08" name="Рисунок 108" descr="Графический диктант для дошкольников. Рисование по клеточкам бе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Графический диктант для дошкольников. Рисование по клеточкам белочк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11" name="Рисунок 111" descr="Графический диктант для дошкольников. Рисование по клеточкам 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Графический диктант для дошкольников. Рисование по клеточкам кот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14" name="Рисунок 114" descr="Графический диктант для дошкольников. Рисунок цапли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Графический диктант для дошкольников. Рисунок цапли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17" name="Рисунок 117" descr="Графический диктант для дошкольников. Рисунок кенгуру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Графический диктант для дошкольников. Рисунок кенгуру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20" name="Рисунок 120" descr="Графический диктант для дошкольников. Рисунок страус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Графический диктант для дошкольников. Рисунок страус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23" name="Рисунок 123" descr="Графический диктант для дошкольников. Рисунок слон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Графический диктант для дошкольников. Рисунок слон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26" name="Рисунок 126" descr="Графический диктант для дошкольников. Рисунок гиппопотам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Графический диктант для дошкольников. Рисунок гиппопотам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29" name="Рисунок 129" descr="Графический диктант для дошкольников. Рисунок крокодил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Графический диктант для дошкольников. Рисунок крокодил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32" name="Рисунок 132" descr="Графический диктант для дошкольников. Рисунок самовар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Графический диктант для дошкольников. Рисунок самовар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35" name="Рисунок 135" descr="Графический диктант для дошкольников. Рисунок верблюд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Графический диктант для дошкольников. Рисунок верблюд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38" name="Рисунок 138" descr="Графический диктант для дошкольников. Рисунок рыбы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Графический диктант для дошкольников. Рисунок рыбы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41" name="Рисунок 141" descr="Графический диктант для дошкольников. Рисунок попугая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рафический диктант для дошкольников. Рисунок попугая по клеткам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44" name="Рисунок 144" descr="Графический диктант для дошкольников. Рисунок лебедя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Графический диктант для дошкольников. Рисунок лебедя по клеткам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47" name="Рисунок 147" descr="Графический диктант для дошкольников. Рисунок бабочки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Графический диктант для дошкольников. Рисунок бабочки по клеткам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50" name="Рисунок 150" descr="Графический диктант для дошкольников. Рисунок верблюд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Графический диктант для дошкольников. Рисунок верблюд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53" name="Рисунок 153" descr="Графический диктант для дошкольников. Рисунок коня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Графический диктант для дошкольников. Рисунок коня по клеткам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56" name="Рисунок 156" descr="Графический диктант для дошкольников. Рисунок летящей утки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Графический диктант для дошкольников. Рисунок летящей утки по клеткам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7F02DC" w:rsidRDefault="007F02DC"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59" name="Рисунок 159" descr="Графический диктант для дошкольников. Рисунок белки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Графический диктант для дошкольников. Рисунок белки по клеткам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DC" w:rsidRDefault="007F02DC">
      <w:r>
        <w:br w:type="page"/>
      </w:r>
    </w:p>
    <w:p w:rsidR="000D6065" w:rsidRDefault="007F02DC">
      <w:hyperlink r:id="rId57" w:tgtFrame="_blank" w:tooltip="Бумажный вариант этих графических диктанотов здесь." w:history="1">
        <w:r>
          <w:rPr>
            <w:rStyle w:val="a7"/>
            <w:rFonts w:ascii="Verdana" w:hAnsi="Verdana"/>
            <w:color w:val="003366"/>
            <w:sz w:val="20"/>
            <w:szCs w:val="20"/>
            <w:shd w:val="clear" w:color="auto" w:fill="FDF7DF"/>
          </w:rPr>
          <w:t>Бумажный вариант этих графических диктантов для дошкольников:</w:t>
        </w:r>
      </w:hyperlink>
      <w:r>
        <w:rPr>
          <w:color w:val="000000"/>
          <w:sz w:val="27"/>
          <w:szCs w:val="27"/>
        </w:rPr>
        <w:br/>
      </w:r>
      <w:r>
        <w:rPr>
          <w:rFonts w:ascii="Verdana" w:hAnsi="Verdana"/>
          <w:noProof/>
          <w:color w:val="0066FF"/>
          <w:sz w:val="20"/>
          <w:szCs w:val="20"/>
          <w:shd w:val="clear" w:color="auto" w:fill="FDF7DF"/>
          <w:lang w:eastAsia="ru-RU"/>
        </w:rPr>
        <w:drawing>
          <wp:inline distT="0" distB="0" distL="0" distR="0">
            <wp:extent cx="2095500" cy="3238500"/>
            <wp:effectExtent l="19050" t="0" r="0" b="0"/>
            <wp:docPr id="162" name="Рисунок 162" descr="45 занятий для подготовки руки к письму - графические диктанты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45 занятий для подготовки руки к письму - графические диктанты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  <w:shd w:val="clear" w:color="auto" w:fill="FDF7DF"/>
        </w:rPr>
        <w:t> </w:t>
      </w:r>
    </w:p>
    <w:sectPr w:rsidR="000D6065" w:rsidSect="000D6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8A6"/>
    <w:rsid w:val="000D6065"/>
    <w:rsid w:val="003938A6"/>
    <w:rsid w:val="007F02DC"/>
    <w:rsid w:val="00861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065"/>
  </w:style>
  <w:style w:type="paragraph" w:styleId="3">
    <w:name w:val="heading 3"/>
    <w:basedOn w:val="a"/>
    <w:link w:val="30"/>
    <w:uiPriority w:val="9"/>
    <w:qFormat/>
    <w:rsid w:val="003938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938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38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38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9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938A6"/>
    <w:rPr>
      <w:i/>
      <w:iCs/>
    </w:rPr>
  </w:style>
  <w:style w:type="character" w:customStyle="1" w:styleId="apple-converted-space">
    <w:name w:val="apple-converted-space"/>
    <w:basedOn w:val="a0"/>
    <w:rsid w:val="003938A6"/>
  </w:style>
  <w:style w:type="paragraph" w:styleId="a5">
    <w:name w:val="Balloon Text"/>
    <w:basedOn w:val="a"/>
    <w:link w:val="a6"/>
    <w:uiPriority w:val="99"/>
    <w:semiHidden/>
    <w:unhideWhenUsed/>
    <w:rsid w:val="0039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8A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F02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5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hyperlink" Target="http://www.labirint.ru/books/353542/?p=7388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57</Pages>
  <Words>1149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2016-04-19T04:20:00Z</dcterms:created>
  <dcterms:modified xsi:type="dcterms:W3CDTF">2016-04-19T04:41:00Z</dcterms:modified>
</cp:coreProperties>
</file>