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67C" w:rsidRPr="0021367C" w:rsidRDefault="0021367C" w:rsidP="0021367C">
      <w:pPr>
        <w:spacing w:after="0" w:line="240" w:lineRule="auto"/>
        <w:ind w:right="-35" w:firstLine="300"/>
        <w:jc w:val="both"/>
        <w:rPr>
          <w:rFonts w:ascii="Times New Roman" w:eastAsia="Times New Roman" w:hAnsi="Times New Roman" w:cs="Times New Roman"/>
          <w:lang w:eastAsia="ru-RU"/>
        </w:rPr>
      </w:pPr>
      <w:r w:rsidRPr="0021367C">
        <w:rPr>
          <w:rFonts w:ascii="Times New Roman" w:eastAsia="Times New Roman" w:hAnsi="Times New Roman" w:cs="Times New Roman"/>
          <w:lang w:eastAsia="ru-RU"/>
        </w:rPr>
        <w:t xml:space="preserve">Согласно </w:t>
      </w:r>
      <w:hyperlink r:id="rId5" w:tgtFrame="_blank" w:history="1">
        <w:r w:rsidRPr="0021367C">
          <w:rPr>
            <w:rFonts w:ascii="Times New Roman" w:eastAsia="Times New Roman" w:hAnsi="Times New Roman" w:cs="Times New Roman"/>
            <w:u w:val="single"/>
            <w:lang w:eastAsia="ru-RU"/>
          </w:rPr>
          <w:t>Конвенции о правах ребенка</w:t>
        </w:r>
      </w:hyperlink>
      <w:r w:rsidRPr="0021367C">
        <w:rPr>
          <w:rFonts w:ascii="Times New Roman" w:eastAsia="Times New Roman" w:hAnsi="Times New Roman" w:cs="Times New Roman"/>
          <w:lang w:eastAsia="ru-RU"/>
        </w:rPr>
        <w:t xml:space="preserve"> ребенок - это лицо, не достигшее 18 лет. Государство взяло на себя обязательство защищать детей, поэтому они имеют такие же права, как и взрослые.</w:t>
      </w:r>
    </w:p>
    <w:p w:rsidR="0021367C" w:rsidRPr="0021367C" w:rsidRDefault="0021367C" w:rsidP="0021367C">
      <w:pPr>
        <w:spacing w:after="0" w:line="240" w:lineRule="auto"/>
        <w:ind w:right="-35" w:firstLine="300"/>
        <w:jc w:val="both"/>
        <w:rPr>
          <w:rFonts w:ascii="Times New Roman" w:eastAsia="Times New Roman" w:hAnsi="Times New Roman" w:cs="Times New Roman"/>
          <w:lang w:eastAsia="ru-RU"/>
        </w:rPr>
      </w:pPr>
      <w:r w:rsidRPr="0021367C">
        <w:rPr>
          <w:rFonts w:ascii="Times New Roman" w:eastAsia="Times New Roman" w:hAnsi="Times New Roman" w:cs="Times New Roman"/>
          <w:lang w:eastAsia="ru-RU"/>
        </w:rPr>
        <w:t>Ребенок имеет право на семью.</w:t>
      </w:r>
    </w:p>
    <w:p w:rsidR="0021367C" w:rsidRPr="0021367C" w:rsidRDefault="0021367C" w:rsidP="0021367C">
      <w:pPr>
        <w:spacing w:after="0" w:line="240" w:lineRule="auto"/>
        <w:ind w:right="-35" w:firstLine="300"/>
        <w:jc w:val="both"/>
        <w:rPr>
          <w:rFonts w:ascii="Times New Roman" w:eastAsia="Times New Roman" w:hAnsi="Times New Roman" w:cs="Times New Roman"/>
          <w:lang w:eastAsia="ru-RU"/>
        </w:rPr>
      </w:pPr>
      <w:r w:rsidRPr="0021367C">
        <w:rPr>
          <w:rFonts w:ascii="Times New Roman" w:eastAsia="Times New Roman" w:hAnsi="Times New Roman" w:cs="Times New Roman"/>
          <w:lang w:eastAsia="ru-RU"/>
        </w:rPr>
        <w:t>Ребенок имеет право на заботу и защиту со стороны государства, если нет временной или постоянной защиты со стороны родителей.</w:t>
      </w:r>
    </w:p>
    <w:p w:rsidR="0021367C" w:rsidRPr="0021367C" w:rsidRDefault="0021367C" w:rsidP="0021367C">
      <w:pPr>
        <w:spacing w:after="0" w:line="240" w:lineRule="auto"/>
        <w:ind w:right="-35" w:firstLine="300"/>
        <w:jc w:val="both"/>
        <w:rPr>
          <w:rFonts w:ascii="Times New Roman" w:eastAsia="Times New Roman" w:hAnsi="Times New Roman" w:cs="Times New Roman"/>
          <w:lang w:eastAsia="ru-RU"/>
        </w:rPr>
      </w:pPr>
      <w:r w:rsidRPr="0021367C">
        <w:rPr>
          <w:rFonts w:ascii="Times New Roman" w:eastAsia="Times New Roman" w:hAnsi="Times New Roman" w:cs="Times New Roman"/>
          <w:lang w:eastAsia="ru-RU"/>
        </w:rPr>
        <w:t>Ребенок имеет право посещать школу и учиться.</w:t>
      </w:r>
    </w:p>
    <w:p w:rsidR="0021367C" w:rsidRPr="0021367C" w:rsidRDefault="0021367C" w:rsidP="0021367C">
      <w:pPr>
        <w:spacing w:after="0" w:line="240" w:lineRule="auto"/>
        <w:ind w:right="-35" w:firstLine="300"/>
        <w:jc w:val="both"/>
        <w:rPr>
          <w:rFonts w:ascii="Times New Roman" w:eastAsia="Times New Roman" w:hAnsi="Times New Roman" w:cs="Times New Roman"/>
          <w:lang w:eastAsia="ru-RU"/>
        </w:rPr>
      </w:pPr>
      <w:r w:rsidRPr="0021367C">
        <w:rPr>
          <w:rFonts w:ascii="Times New Roman" w:eastAsia="Times New Roman" w:hAnsi="Times New Roman" w:cs="Times New Roman"/>
          <w:lang w:eastAsia="ru-RU"/>
        </w:rPr>
        <w:t>Ребенок имеет право на равенство.</w:t>
      </w:r>
    </w:p>
    <w:p w:rsidR="0021367C" w:rsidRPr="0021367C" w:rsidRDefault="0021367C" w:rsidP="0021367C">
      <w:pPr>
        <w:spacing w:after="0" w:line="240" w:lineRule="auto"/>
        <w:ind w:right="-35" w:firstLine="300"/>
        <w:jc w:val="both"/>
        <w:rPr>
          <w:rFonts w:ascii="Times New Roman" w:eastAsia="Times New Roman" w:hAnsi="Times New Roman" w:cs="Times New Roman"/>
          <w:lang w:eastAsia="ru-RU"/>
        </w:rPr>
      </w:pPr>
      <w:r w:rsidRPr="0021367C">
        <w:rPr>
          <w:rFonts w:ascii="Times New Roman" w:eastAsia="Times New Roman" w:hAnsi="Times New Roman" w:cs="Times New Roman"/>
          <w:lang w:eastAsia="ru-RU"/>
        </w:rPr>
        <w:t>Ребенок имеет право свободно выражать свои мысли.</w:t>
      </w:r>
    </w:p>
    <w:p w:rsidR="0021367C" w:rsidRPr="0021367C" w:rsidRDefault="0021367C" w:rsidP="0021367C">
      <w:pPr>
        <w:spacing w:after="0" w:line="240" w:lineRule="auto"/>
        <w:ind w:right="-35" w:firstLine="300"/>
        <w:jc w:val="both"/>
        <w:rPr>
          <w:rFonts w:ascii="Times New Roman" w:eastAsia="Times New Roman" w:hAnsi="Times New Roman" w:cs="Times New Roman"/>
          <w:lang w:eastAsia="ru-RU"/>
        </w:rPr>
      </w:pPr>
      <w:r w:rsidRPr="0021367C">
        <w:rPr>
          <w:rFonts w:ascii="Times New Roman" w:eastAsia="Times New Roman" w:hAnsi="Times New Roman" w:cs="Times New Roman"/>
          <w:lang w:eastAsia="ru-RU"/>
        </w:rPr>
        <w:t>Ребенок имеет право на собственное мнение.</w:t>
      </w:r>
    </w:p>
    <w:p w:rsidR="0021367C" w:rsidRPr="0021367C" w:rsidRDefault="0021367C" w:rsidP="0021367C">
      <w:pPr>
        <w:spacing w:after="0" w:line="240" w:lineRule="auto"/>
        <w:ind w:right="-35" w:firstLine="300"/>
        <w:jc w:val="both"/>
        <w:rPr>
          <w:rFonts w:ascii="Times New Roman" w:eastAsia="Times New Roman" w:hAnsi="Times New Roman" w:cs="Times New Roman"/>
          <w:lang w:eastAsia="ru-RU"/>
        </w:rPr>
      </w:pPr>
      <w:r w:rsidRPr="0021367C">
        <w:rPr>
          <w:rFonts w:ascii="Times New Roman" w:eastAsia="Times New Roman" w:hAnsi="Times New Roman" w:cs="Times New Roman"/>
          <w:lang w:eastAsia="ru-RU"/>
        </w:rPr>
        <w:t>Ребенок имеет право на имя и гражданство.</w:t>
      </w:r>
    </w:p>
    <w:p w:rsidR="0021367C" w:rsidRPr="0021367C" w:rsidRDefault="0021367C" w:rsidP="0021367C">
      <w:pPr>
        <w:spacing w:after="0" w:line="240" w:lineRule="auto"/>
        <w:ind w:right="-35" w:firstLine="300"/>
        <w:jc w:val="both"/>
        <w:rPr>
          <w:rFonts w:ascii="Times New Roman" w:eastAsia="Times New Roman" w:hAnsi="Times New Roman" w:cs="Times New Roman"/>
          <w:lang w:eastAsia="ru-RU"/>
        </w:rPr>
      </w:pPr>
      <w:r w:rsidRPr="0021367C">
        <w:rPr>
          <w:rFonts w:ascii="Times New Roman" w:eastAsia="Times New Roman" w:hAnsi="Times New Roman" w:cs="Times New Roman"/>
          <w:lang w:eastAsia="ru-RU"/>
        </w:rPr>
        <w:t>Ребенок имеет право на получение информации.</w:t>
      </w:r>
    </w:p>
    <w:p w:rsidR="0021367C" w:rsidRPr="0021367C" w:rsidRDefault="0021367C" w:rsidP="0021367C">
      <w:pPr>
        <w:spacing w:after="0" w:line="240" w:lineRule="auto"/>
        <w:ind w:right="-35" w:firstLine="300"/>
        <w:jc w:val="both"/>
        <w:rPr>
          <w:rFonts w:ascii="Times New Roman" w:eastAsia="Times New Roman" w:hAnsi="Times New Roman" w:cs="Times New Roman"/>
          <w:lang w:eastAsia="ru-RU"/>
        </w:rPr>
      </w:pPr>
      <w:r w:rsidRPr="0021367C">
        <w:rPr>
          <w:rFonts w:ascii="Times New Roman" w:eastAsia="Times New Roman" w:hAnsi="Times New Roman" w:cs="Times New Roman"/>
          <w:lang w:eastAsia="ru-RU"/>
        </w:rPr>
        <w:t>Ребенок имеет право на защиту от насилия и жестокого обращения.</w:t>
      </w:r>
    </w:p>
    <w:p w:rsidR="0021367C" w:rsidRPr="0021367C" w:rsidRDefault="0021367C" w:rsidP="0021367C">
      <w:pPr>
        <w:spacing w:after="0" w:line="240" w:lineRule="auto"/>
        <w:ind w:right="-35" w:firstLine="300"/>
        <w:jc w:val="both"/>
        <w:rPr>
          <w:rFonts w:ascii="Times New Roman" w:eastAsia="Times New Roman" w:hAnsi="Times New Roman" w:cs="Times New Roman"/>
          <w:lang w:eastAsia="ru-RU"/>
        </w:rPr>
      </w:pPr>
      <w:r w:rsidRPr="0021367C">
        <w:rPr>
          <w:rFonts w:ascii="Times New Roman" w:eastAsia="Times New Roman" w:hAnsi="Times New Roman" w:cs="Times New Roman"/>
          <w:lang w:eastAsia="ru-RU"/>
        </w:rPr>
        <w:t>Ребенок имеет право на медицинское обслуживание.</w:t>
      </w:r>
    </w:p>
    <w:p w:rsidR="0021367C" w:rsidRPr="0021367C" w:rsidRDefault="0021367C" w:rsidP="0021367C">
      <w:pPr>
        <w:spacing w:after="0" w:line="240" w:lineRule="auto"/>
        <w:ind w:right="-35" w:firstLine="300"/>
        <w:jc w:val="both"/>
        <w:rPr>
          <w:rFonts w:ascii="Times New Roman" w:eastAsia="Times New Roman" w:hAnsi="Times New Roman" w:cs="Times New Roman"/>
          <w:lang w:eastAsia="ru-RU"/>
        </w:rPr>
      </w:pPr>
      <w:r w:rsidRPr="0021367C">
        <w:rPr>
          <w:rFonts w:ascii="Times New Roman" w:eastAsia="Times New Roman" w:hAnsi="Times New Roman" w:cs="Times New Roman"/>
          <w:lang w:eastAsia="ru-RU"/>
        </w:rPr>
        <w:t>Ребенок имеет право на отдых и досуг.</w:t>
      </w:r>
    </w:p>
    <w:p w:rsidR="0021367C" w:rsidRPr="0021367C" w:rsidRDefault="0021367C" w:rsidP="0021367C">
      <w:pPr>
        <w:spacing w:after="0" w:line="240" w:lineRule="auto"/>
        <w:ind w:right="-35" w:firstLine="300"/>
        <w:jc w:val="both"/>
        <w:rPr>
          <w:rFonts w:ascii="Times New Roman" w:eastAsia="Times New Roman" w:hAnsi="Times New Roman" w:cs="Times New Roman"/>
          <w:lang w:eastAsia="ru-RU"/>
        </w:rPr>
      </w:pPr>
      <w:r w:rsidRPr="0021367C">
        <w:rPr>
          <w:rFonts w:ascii="Times New Roman" w:eastAsia="Times New Roman" w:hAnsi="Times New Roman" w:cs="Times New Roman"/>
          <w:lang w:eastAsia="ru-RU"/>
        </w:rPr>
        <w:t>Ребенок имеет право на дополнительную помощь со стороны государства, если есть особые потребности (например, у детей с ограниченными возможностями).</w:t>
      </w:r>
    </w:p>
    <w:p w:rsidR="0021367C" w:rsidRPr="0021367C" w:rsidRDefault="0021367C" w:rsidP="0021367C">
      <w:pPr>
        <w:spacing w:after="0" w:line="240" w:lineRule="auto"/>
        <w:ind w:right="-35" w:firstLine="300"/>
        <w:jc w:val="both"/>
        <w:rPr>
          <w:rFonts w:ascii="Times New Roman" w:eastAsia="Times New Roman" w:hAnsi="Times New Roman" w:cs="Times New Roman"/>
          <w:lang w:eastAsia="ru-RU"/>
        </w:rPr>
      </w:pPr>
      <w:r w:rsidRPr="0021367C">
        <w:rPr>
          <w:rFonts w:ascii="Times New Roman" w:eastAsia="Times New Roman" w:hAnsi="Times New Roman" w:cs="Times New Roman"/>
          <w:lang w:eastAsia="ru-RU"/>
        </w:rPr>
        <w:t xml:space="preserve">На международном и национальном уровне существует множество специальных актов о правах ребенка. </w:t>
      </w:r>
      <w:r w:rsidRPr="0021367C">
        <w:rPr>
          <w:rFonts w:ascii="Times New Roman" w:eastAsia="Times New Roman" w:hAnsi="Times New Roman" w:cs="Times New Roman"/>
          <w:b/>
          <w:bCs/>
          <w:lang w:eastAsia="ru-RU"/>
        </w:rPr>
        <w:t>Основным актом о правах ребенка на международном уровне</w:t>
      </w:r>
      <w:r w:rsidRPr="0021367C">
        <w:rPr>
          <w:rFonts w:ascii="Times New Roman" w:eastAsia="Times New Roman" w:hAnsi="Times New Roman" w:cs="Times New Roman"/>
          <w:lang w:eastAsia="ru-RU"/>
        </w:rPr>
        <w:t xml:space="preserve"> является </w:t>
      </w:r>
      <w:hyperlink r:id="rId6" w:tgtFrame="_blank" w:history="1">
        <w:r w:rsidRPr="0021367C">
          <w:rPr>
            <w:rFonts w:ascii="Times New Roman" w:eastAsia="Times New Roman" w:hAnsi="Times New Roman" w:cs="Times New Roman"/>
            <w:u w:val="single"/>
            <w:lang w:eastAsia="ru-RU"/>
          </w:rPr>
          <w:t>Конвенция о правах ребенка</w:t>
        </w:r>
      </w:hyperlink>
      <w:r w:rsidRPr="0021367C">
        <w:rPr>
          <w:rFonts w:ascii="Times New Roman" w:eastAsia="Times New Roman" w:hAnsi="Times New Roman" w:cs="Times New Roman"/>
          <w:lang w:eastAsia="ru-RU"/>
        </w:rPr>
        <w:t xml:space="preserve"> (Нью-Йорк, 20 ноября 1989 г.) - это документ о правах ребенка из 54 статей. Все права, входящие в Конвенцию, распространяются на всех детей.</w:t>
      </w:r>
    </w:p>
    <w:p w:rsidR="00A60E33" w:rsidRPr="00A60E33" w:rsidRDefault="0021367C" w:rsidP="0021367C">
      <w:pPr>
        <w:spacing w:after="0" w:line="240" w:lineRule="auto"/>
        <w:ind w:right="-35" w:firstLine="300"/>
        <w:jc w:val="both"/>
        <w:rPr>
          <w:rFonts w:ascii="Times New Roman" w:eastAsia="Times New Roman" w:hAnsi="Times New Roman" w:cs="Times New Roman"/>
          <w:lang w:eastAsia="ru-RU"/>
        </w:rPr>
      </w:pPr>
      <w:r w:rsidRPr="0021367C">
        <w:rPr>
          <w:rFonts w:ascii="Times New Roman" w:eastAsia="Times New Roman" w:hAnsi="Times New Roman" w:cs="Times New Roman"/>
          <w:b/>
          <w:bCs/>
          <w:lang w:eastAsia="ru-RU"/>
        </w:rPr>
        <w:t>Основным актом о правах ребенка в России</w:t>
      </w:r>
      <w:r w:rsidRPr="0021367C">
        <w:rPr>
          <w:rFonts w:ascii="Times New Roman" w:eastAsia="Times New Roman" w:hAnsi="Times New Roman" w:cs="Times New Roman"/>
          <w:lang w:eastAsia="ru-RU"/>
        </w:rPr>
        <w:t xml:space="preserve"> является Федеральный закон от 2</w:t>
      </w:r>
      <w:r w:rsidR="00A60E33">
        <w:rPr>
          <w:rFonts w:ascii="Times New Roman" w:eastAsia="Times New Roman" w:hAnsi="Times New Roman" w:cs="Times New Roman"/>
          <w:lang w:eastAsia="ru-RU"/>
        </w:rPr>
        <w:t>4</w:t>
      </w:r>
      <w:r w:rsidRPr="0021367C">
        <w:rPr>
          <w:rFonts w:ascii="Times New Roman" w:eastAsia="Times New Roman" w:hAnsi="Times New Roman" w:cs="Times New Roman"/>
          <w:lang w:eastAsia="ru-RU"/>
        </w:rPr>
        <w:t xml:space="preserve"> июля 1998 года №124-ФЗ «</w:t>
      </w:r>
      <w:hyperlink r:id="rId7" w:tgtFrame="_blank" w:history="1">
        <w:r w:rsidRPr="0021367C">
          <w:rPr>
            <w:rFonts w:ascii="Times New Roman" w:eastAsia="Times New Roman" w:hAnsi="Times New Roman" w:cs="Times New Roman"/>
            <w:u w:val="single"/>
            <w:lang w:eastAsia="ru-RU"/>
          </w:rPr>
          <w:t>Об основных гарантиях прав ребенка в Российской Федерации</w:t>
        </w:r>
      </w:hyperlink>
      <w:r w:rsidRPr="0021367C">
        <w:rPr>
          <w:rFonts w:ascii="Times New Roman" w:eastAsia="Times New Roman" w:hAnsi="Times New Roman" w:cs="Times New Roman"/>
          <w:lang w:eastAsia="ru-RU"/>
        </w:rPr>
        <w:t>»</w:t>
      </w:r>
      <w:r w:rsidR="00A60E33" w:rsidRPr="00A60E33">
        <w:rPr>
          <w:rStyle w:val="a3"/>
        </w:rPr>
        <w:t xml:space="preserve"> </w:t>
      </w:r>
      <w:r w:rsidR="00A60E33" w:rsidRPr="00A60E33">
        <w:rPr>
          <w:rStyle w:val="a3"/>
          <w:rFonts w:ascii="Times New Roman" w:hAnsi="Times New Roman" w:cs="Times New Roman"/>
        </w:rPr>
        <w:t xml:space="preserve">(с изменениями от 20 июля </w:t>
      </w:r>
      <w:smartTag w:uri="urn:schemas-microsoft-com:office:smarttags" w:element="metricconverter">
        <w:smartTagPr>
          <w:attr w:name="ProductID" w:val="2000 г"/>
        </w:smartTagPr>
        <w:r w:rsidR="00A60E33" w:rsidRPr="00A60E33">
          <w:rPr>
            <w:rStyle w:val="a3"/>
            <w:rFonts w:ascii="Times New Roman" w:hAnsi="Times New Roman" w:cs="Times New Roman"/>
          </w:rPr>
          <w:t>2000 г</w:t>
        </w:r>
      </w:smartTag>
      <w:r w:rsidR="00A60E33" w:rsidRPr="00A60E33">
        <w:rPr>
          <w:rStyle w:val="a3"/>
          <w:rFonts w:ascii="Times New Roman" w:hAnsi="Times New Roman" w:cs="Times New Roman"/>
        </w:rPr>
        <w:t>.)</w:t>
      </w:r>
    </w:p>
    <w:p w:rsidR="0021367C" w:rsidRPr="0021367C" w:rsidRDefault="0021367C" w:rsidP="0021367C">
      <w:pPr>
        <w:spacing w:after="0" w:line="240" w:lineRule="auto"/>
        <w:ind w:right="-35" w:firstLine="300"/>
        <w:jc w:val="both"/>
        <w:rPr>
          <w:rFonts w:ascii="Times New Roman" w:eastAsia="Times New Roman" w:hAnsi="Times New Roman" w:cs="Times New Roman"/>
          <w:lang w:eastAsia="ru-RU"/>
        </w:rPr>
      </w:pPr>
      <w:r w:rsidRPr="0021367C">
        <w:rPr>
          <w:rFonts w:ascii="Times New Roman" w:eastAsia="Times New Roman" w:hAnsi="Times New Roman" w:cs="Times New Roman"/>
          <w:b/>
          <w:bCs/>
          <w:lang w:eastAsia="ru-RU"/>
        </w:rPr>
        <w:t xml:space="preserve"> Другие документы, регулирующие деятельность по обеспечению основных гарантий и интересов семьи и ребенка: </w:t>
      </w:r>
      <w:bookmarkStart w:id="0" w:name="_GoBack"/>
      <w:bookmarkEnd w:id="0"/>
    </w:p>
    <w:p w:rsidR="0021367C" w:rsidRPr="0021367C" w:rsidRDefault="00A60E33" w:rsidP="0021367C">
      <w:pPr>
        <w:spacing w:after="0" w:line="240" w:lineRule="auto"/>
        <w:ind w:right="-35" w:firstLine="300"/>
        <w:jc w:val="both"/>
        <w:rPr>
          <w:rFonts w:ascii="Times New Roman" w:eastAsia="Times New Roman" w:hAnsi="Times New Roman" w:cs="Times New Roman"/>
          <w:lang w:eastAsia="ru-RU"/>
        </w:rPr>
      </w:pPr>
      <w:hyperlink r:id="rId8" w:tgtFrame="_blank" w:history="1">
        <w:r w:rsidR="0021367C" w:rsidRPr="0021367C">
          <w:rPr>
            <w:rFonts w:ascii="Times New Roman" w:eastAsia="Times New Roman" w:hAnsi="Times New Roman" w:cs="Times New Roman"/>
            <w:b/>
            <w:u w:val="single"/>
            <w:lang w:eastAsia="ru-RU"/>
          </w:rPr>
          <w:t>Семейный кодекс Российской Федерации от 29 декабря 1995 года №223-ФЗ</w:t>
        </w:r>
      </w:hyperlink>
      <w:r w:rsidR="0021367C" w:rsidRPr="0021367C">
        <w:rPr>
          <w:rFonts w:ascii="Times New Roman" w:eastAsia="Times New Roman" w:hAnsi="Times New Roman" w:cs="Times New Roman"/>
          <w:lang w:eastAsia="ru-RU"/>
        </w:rPr>
        <w:t xml:space="preserve"> </w:t>
      </w:r>
      <w:r w:rsidR="0021367C" w:rsidRPr="0021367C">
        <w:rPr>
          <w:rFonts w:ascii="Times New Roman" w:eastAsia="Times New Roman" w:hAnsi="Times New Roman" w:cs="Times New Roman"/>
          <w:lang w:eastAsia="ru-RU"/>
        </w:rPr>
        <w:br/>
      </w:r>
      <w:r w:rsidR="0021367C" w:rsidRPr="0021367C">
        <w:rPr>
          <w:rFonts w:ascii="Times New Roman" w:eastAsia="Times New Roman" w:hAnsi="Times New Roman" w:cs="Times New Roman"/>
          <w:b/>
          <w:lang w:eastAsia="ru-RU"/>
        </w:rPr>
        <w:t>Федеральный закон от 21 декабря 1996 года №159-ФЗ</w:t>
      </w:r>
      <w:r w:rsidR="0021367C" w:rsidRPr="0021367C">
        <w:rPr>
          <w:rFonts w:ascii="Times New Roman" w:eastAsia="Times New Roman" w:hAnsi="Times New Roman" w:cs="Times New Roman"/>
          <w:lang w:eastAsia="ru-RU"/>
        </w:rPr>
        <w:t xml:space="preserve"> «</w:t>
      </w:r>
      <w:hyperlink r:id="rId9" w:tgtFrame="_blank" w:history="1">
        <w:r w:rsidR="0021367C" w:rsidRPr="0021367C">
          <w:rPr>
            <w:rFonts w:ascii="Times New Roman" w:eastAsia="Times New Roman" w:hAnsi="Times New Roman" w:cs="Times New Roman"/>
            <w:u w:val="single"/>
            <w:lang w:eastAsia="ru-RU"/>
          </w:rPr>
          <w:t>О дополнительных гарантиях по социальной поддержке детей-сирот и детей, оставшихся без попечения родителей</w:t>
        </w:r>
      </w:hyperlink>
      <w:r w:rsidR="0021367C" w:rsidRPr="0021367C">
        <w:rPr>
          <w:rFonts w:ascii="Times New Roman" w:eastAsia="Times New Roman" w:hAnsi="Times New Roman" w:cs="Times New Roman"/>
          <w:lang w:eastAsia="ru-RU"/>
        </w:rPr>
        <w:t>»</w:t>
      </w:r>
    </w:p>
    <w:p w:rsidR="0021367C" w:rsidRPr="0021367C" w:rsidRDefault="0021367C" w:rsidP="0021367C">
      <w:pPr>
        <w:spacing w:after="0" w:line="240" w:lineRule="auto"/>
        <w:ind w:right="-35" w:firstLine="300"/>
        <w:jc w:val="both"/>
        <w:rPr>
          <w:rFonts w:ascii="Times New Roman" w:eastAsia="Times New Roman" w:hAnsi="Times New Roman" w:cs="Times New Roman"/>
          <w:lang w:eastAsia="ru-RU"/>
        </w:rPr>
      </w:pPr>
      <w:r w:rsidRPr="0021367C">
        <w:rPr>
          <w:rFonts w:ascii="Times New Roman" w:eastAsia="Times New Roman" w:hAnsi="Times New Roman" w:cs="Times New Roman"/>
          <w:b/>
          <w:lang w:eastAsia="ru-RU"/>
        </w:rPr>
        <w:t>Постановление ВС СССР от 13 июня 1990 года №1559-I</w:t>
      </w:r>
      <w:r w:rsidRPr="0021367C">
        <w:rPr>
          <w:rFonts w:ascii="Times New Roman" w:eastAsia="Times New Roman" w:hAnsi="Times New Roman" w:cs="Times New Roman"/>
          <w:lang w:eastAsia="ru-RU"/>
        </w:rPr>
        <w:t xml:space="preserve"> «</w:t>
      </w:r>
      <w:hyperlink r:id="rId10" w:tgtFrame="_blank" w:history="1">
        <w:r w:rsidRPr="0021367C">
          <w:rPr>
            <w:rFonts w:ascii="Times New Roman" w:eastAsia="Times New Roman" w:hAnsi="Times New Roman" w:cs="Times New Roman"/>
            <w:u w:val="single"/>
            <w:lang w:eastAsia="ru-RU"/>
          </w:rPr>
          <w:t>О ратификации Конвенции о правах ребенка</w:t>
        </w:r>
      </w:hyperlink>
      <w:r w:rsidRPr="0021367C">
        <w:rPr>
          <w:rFonts w:ascii="Times New Roman" w:eastAsia="Times New Roman" w:hAnsi="Times New Roman" w:cs="Times New Roman"/>
          <w:lang w:eastAsia="ru-RU"/>
        </w:rPr>
        <w:t>»</w:t>
      </w:r>
    </w:p>
    <w:p w:rsidR="0021367C" w:rsidRPr="0021367C" w:rsidRDefault="00A60E33" w:rsidP="0021367C">
      <w:pPr>
        <w:spacing w:after="0" w:line="240" w:lineRule="auto"/>
        <w:ind w:right="-35" w:firstLine="300"/>
        <w:jc w:val="both"/>
        <w:rPr>
          <w:rFonts w:ascii="Times New Roman" w:eastAsia="Times New Roman" w:hAnsi="Times New Roman" w:cs="Times New Roman"/>
          <w:lang w:eastAsia="ru-RU"/>
        </w:rPr>
      </w:pPr>
      <w:hyperlink r:id="rId11" w:tgtFrame="_blank" w:history="1">
        <w:r w:rsidR="0021367C" w:rsidRPr="0021367C">
          <w:rPr>
            <w:rFonts w:ascii="Times New Roman" w:eastAsia="Times New Roman" w:hAnsi="Times New Roman" w:cs="Times New Roman"/>
            <w:u w:val="single"/>
            <w:lang w:eastAsia="ru-RU"/>
          </w:rPr>
          <w:t>Минимальные стандартные правила Организации Объединенных Наций, касающиеся отправления правосудия в отношении несовершеннолетних (Пекинские правила)</w:t>
        </w:r>
      </w:hyperlink>
      <w:r w:rsidR="0021367C" w:rsidRPr="0021367C">
        <w:rPr>
          <w:rFonts w:ascii="Times New Roman" w:eastAsia="Times New Roman" w:hAnsi="Times New Roman" w:cs="Times New Roman"/>
          <w:lang w:eastAsia="ru-RU"/>
        </w:rPr>
        <w:t xml:space="preserve"> утверждены резолюцией Генеральной Ассамбл</w:t>
      </w:r>
      <w:proofErr w:type="gramStart"/>
      <w:r w:rsidR="0021367C" w:rsidRPr="0021367C">
        <w:rPr>
          <w:rFonts w:ascii="Times New Roman" w:eastAsia="Times New Roman" w:hAnsi="Times New Roman" w:cs="Times New Roman"/>
          <w:lang w:eastAsia="ru-RU"/>
        </w:rPr>
        <w:t>еи ОО</w:t>
      </w:r>
      <w:proofErr w:type="gramEnd"/>
      <w:r w:rsidR="0021367C" w:rsidRPr="0021367C">
        <w:rPr>
          <w:rFonts w:ascii="Times New Roman" w:eastAsia="Times New Roman" w:hAnsi="Times New Roman" w:cs="Times New Roman"/>
          <w:lang w:eastAsia="ru-RU"/>
        </w:rPr>
        <w:t>Н 10/33 от 10 декабря 1985 года </w:t>
      </w:r>
    </w:p>
    <w:p w:rsidR="0021367C" w:rsidRPr="0021367C" w:rsidRDefault="0021367C" w:rsidP="0021367C">
      <w:pPr>
        <w:spacing w:after="0" w:line="240" w:lineRule="auto"/>
        <w:ind w:right="-35" w:firstLine="300"/>
        <w:jc w:val="both"/>
        <w:rPr>
          <w:rFonts w:ascii="Times New Roman" w:eastAsia="Times New Roman" w:hAnsi="Times New Roman" w:cs="Times New Roman"/>
          <w:lang w:eastAsia="ru-RU"/>
        </w:rPr>
      </w:pPr>
      <w:r w:rsidRPr="0021367C">
        <w:rPr>
          <w:rFonts w:ascii="Times New Roman" w:eastAsia="Times New Roman" w:hAnsi="Times New Roman" w:cs="Times New Roman"/>
          <w:lang w:eastAsia="ru-RU"/>
        </w:rPr>
        <w:t> </w:t>
      </w:r>
      <w:r w:rsidRPr="0021367C">
        <w:rPr>
          <w:rFonts w:ascii="Times New Roman" w:eastAsia="Times New Roman" w:hAnsi="Times New Roman" w:cs="Times New Roman"/>
          <w:b/>
          <w:lang w:eastAsia="ru-RU"/>
        </w:rPr>
        <w:t>Конституция Российской Федерации, 1993 г.</w:t>
      </w:r>
      <w:r w:rsidRPr="0021367C">
        <w:rPr>
          <w:rFonts w:ascii="Times New Roman" w:eastAsia="Times New Roman" w:hAnsi="Times New Roman" w:cs="Times New Roman"/>
          <w:lang w:eastAsia="ru-RU"/>
        </w:rPr>
        <w:t> (с изменениями на 9 июня 2001 года).</w:t>
      </w:r>
    </w:p>
    <w:p w:rsidR="0021367C" w:rsidRPr="0021367C" w:rsidRDefault="0021367C" w:rsidP="0021367C">
      <w:pPr>
        <w:spacing w:after="0" w:line="240" w:lineRule="auto"/>
        <w:ind w:right="-35" w:firstLine="300"/>
        <w:jc w:val="both"/>
        <w:rPr>
          <w:rFonts w:ascii="Times New Roman" w:eastAsia="Times New Roman" w:hAnsi="Times New Roman" w:cs="Times New Roman"/>
          <w:lang w:eastAsia="ru-RU"/>
        </w:rPr>
      </w:pPr>
      <w:r w:rsidRPr="0021367C">
        <w:rPr>
          <w:rFonts w:ascii="Times New Roman" w:eastAsia="Times New Roman" w:hAnsi="Times New Roman" w:cs="Times New Roman"/>
          <w:lang w:eastAsia="ru-RU"/>
        </w:rPr>
        <w:t>Статья 17,ч.3. Осуществление прав и свобод человека и гражданина не должно нарушать права и свободы других лиц.</w:t>
      </w:r>
    </w:p>
    <w:p w:rsidR="0021367C" w:rsidRPr="0021367C" w:rsidRDefault="0021367C" w:rsidP="0021367C">
      <w:pPr>
        <w:spacing w:after="0" w:line="240" w:lineRule="auto"/>
        <w:ind w:right="-35" w:firstLine="300"/>
        <w:jc w:val="both"/>
        <w:rPr>
          <w:rFonts w:ascii="Times New Roman" w:eastAsia="Times New Roman" w:hAnsi="Times New Roman" w:cs="Times New Roman"/>
          <w:lang w:eastAsia="ru-RU"/>
        </w:rPr>
      </w:pPr>
      <w:r w:rsidRPr="0021367C">
        <w:rPr>
          <w:rFonts w:ascii="Times New Roman" w:eastAsia="Times New Roman" w:hAnsi="Times New Roman" w:cs="Times New Roman"/>
          <w:lang w:eastAsia="ru-RU"/>
        </w:rPr>
        <w:t>Статья 21, ч.2 Никто не должен подвергаться пыткам, насилию, другому жестокому или унижающему человеческое достоинство обращению или наказанию.</w:t>
      </w:r>
    </w:p>
    <w:p w:rsidR="0021367C" w:rsidRPr="0021367C" w:rsidRDefault="0021367C" w:rsidP="0021367C">
      <w:pPr>
        <w:spacing w:after="0" w:line="240" w:lineRule="auto"/>
        <w:ind w:right="-35" w:firstLine="300"/>
        <w:jc w:val="both"/>
        <w:rPr>
          <w:rFonts w:ascii="Times New Roman" w:eastAsia="Times New Roman" w:hAnsi="Times New Roman" w:cs="Times New Roman"/>
          <w:lang w:eastAsia="ru-RU"/>
        </w:rPr>
      </w:pPr>
      <w:r w:rsidRPr="0021367C">
        <w:rPr>
          <w:rFonts w:ascii="Times New Roman" w:eastAsia="Times New Roman" w:hAnsi="Times New Roman" w:cs="Times New Roman"/>
          <w:lang w:eastAsia="ru-RU"/>
        </w:rPr>
        <w:t>Статья 38, ч.2 . Забота о детях, их воспитание – равное право и обязанность родителей.</w:t>
      </w:r>
    </w:p>
    <w:p w:rsidR="0021367C" w:rsidRPr="0021367C" w:rsidRDefault="0021367C" w:rsidP="0021367C">
      <w:pPr>
        <w:spacing w:after="0" w:line="240" w:lineRule="auto"/>
        <w:ind w:right="-35" w:firstLine="300"/>
        <w:jc w:val="both"/>
        <w:rPr>
          <w:rFonts w:ascii="Times New Roman" w:eastAsia="Times New Roman" w:hAnsi="Times New Roman" w:cs="Times New Roman"/>
          <w:lang w:eastAsia="ru-RU"/>
        </w:rPr>
      </w:pPr>
      <w:r w:rsidRPr="0021367C">
        <w:rPr>
          <w:rFonts w:ascii="Times New Roman" w:eastAsia="Times New Roman" w:hAnsi="Times New Roman" w:cs="Times New Roman"/>
          <w:b/>
          <w:lang w:eastAsia="ru-RU"/>
        </w:rPr>
        <w:t>Федеральный Закон от 24 июля 1998 года №124-ФЗ</w:t>
      </w:r>
      <w:r w:rsidRPr="0021367C">
        <w:rPr>
          <w:rFonts w:ascii="Times New Roman" w:eastAsia="Times New Roman" w:hAnsi="Times New Roman" w:cs="Times New Roman"/>
          <w:lang w:eastAsia="ru-RU"/>
        </w:rPr>
        <w:t xml:space="preserve"> «Об основных гарантиях прав ребенка в Российской Федерации» </w:t>
      </w:r>
    </w:p>
    <w:p w:rsidR="0021367C" w:rsidRPr="0021367C" w:rsidRDefault="0021367C" w:rsidP="0021367C">
      <w:pPr>
        <w:spacing w:after="0" w:line="240" w:lineRule="auto"/>
        <w:ind w:right="-35" w:firstLine="300"/>
        <w:jc w:val="both"/>
        <w:rPr>
          <w:rFonts w:ascii="Times New Roman" w:eastAsia="Times New Roman" w:hAnsi="Times New Roman" w:cs="Times New Roman"/>
          <w:lang w:eastAsia="ru-RU"/>
        </w:rPr>
      </w:pPr>
      <w:r w:rsidRPr="0021367C">
        <w:rPr>
          <w:rFonts w:ascii="Times New Roman" w:eastAsia="Times New Roman" w:hAnsi="Times New Roman" w:cs="Times New Roman"/>
          <w:lang w:eastAsia="ru-RU"/>
        </w:rPr>
        <w:t xml:space="preserve">Статья 14 закона гласит, что жестокое обращение с детьми, физическое или (с изменениями на 20 июля 2000 года) психологическое насилие над ними - </w:t>
      </w:r>
      <w:proofErr w:type="gramStart"/>
      <w:r w:rsidRPr="0021367C">
        <w:rPr>
          <w:rFonts w:ascii="Times New Roman" w:eastAsia="Times New Roman" w:hAnsi="Times New Roman" w:cs="Times New Roman"/>
          <w:lang w:eastAsia="ru-RU"/>
        </w:rPr>
        <w:t>запрещены</w:t>
      </w:r>
      <w:proofErr w:type="gramEnd"/>
      <w:r w:rsidRPr="0021367C">
        <w:rPr>
          <w:rFonts w:ascii="Times New Roman" w:eastAsia="Times New Roman" w:hAnsi="Times New Roman" w:cs="Times New Roman"/>
          <w:lang w:eastAsia="ru-RU"/>
        </w:rPr>
        <w:t>.</w:t>
      </w:r>
    </w:p>
    <w:p w:rsidR="00E426C1" w:rsidRPr="00D62C95" w:rsidRDefault="0021367C" w:rsidP="0021367C">
      <w:pPr>
        <w:spacing w:after="0" w:line="240" w:lineRule="auto"/>
        <w:ind w:right="-35" w:firstLine="300"/>
        <w:jc w:val="both"/>
        <w:rPr>
          <w:rFonts w:ascii="Times New Roman" w:eastAsia="Times New Roman" w:hAnsi="Times New Roman" w:cs="Times New Roman"/>
          <w:b/>
          <w:lang w:eastAsia="ru-RU"/>
        </w:rPr>
      </w:pPr>
      <w:r w:rsidRPr="00D62C95">
        <w:rPr>
          <w:rFonts w:ascii="Times New Roman" w:eastAsia="Times New Roman" w:hAnsi="Times New Roman" w:cs="Times New Roman"/>
          <w:b/>
          <w:lang w:eastAsia="ru-RU"/>
        </w:rPr>
        <w:t>Закон Р</w:t>
      </w:r>
      <w:r w:rsidR="00E426C1" w:rsidRPr="00D62C95">
        <w:rPr>
          <w:rFonts w:ascii="Times New Roman" w:eastAsia="Times New Roman" w:hAnsi="Times New Roman" w:cs="Times New Roman"/>
          <w:b/>
          <w:lang w:eastAsia="ru-RU"/>
        </w:rPr>
        <w:t>Ф ФЗ</w:t>
      </w:r>
      <w:r w:rsidRPr="00D62C95">
        <w:rPr>
          <w:rFonts w:ascii="Times New Roman" w:eastAsia="Times New Roman" w:hAnsi="Times New Roman" w:cs="Times New Roman"/>
          <w:b/>
          <w:lang w:eastAsia="ru-RU"/>
        </w:rPr>
        <w:t xml:space="preserve"> от </w:t>
      </w:r>
      <w:r w:rsidR="00E426C1" w:rsidRPr="00D62C95">
        <w:rPr>
          <w:rFonts w:ascii="Times New Roman" w:eastAsia="Times New Roman" w:hAnsi="Times New Roman" w:cs="Times New Roman"/>
          <w:b/>
          <w:lang w:eastAsia="ru-RU"/>
        </w:rPr>
        <w:t>26 декабря 2012 года №273-ФЗ</w:t>
      </w:r>
      <w:r w:rsidRPr="00D62C95">
        <w:rPr>
          <w:rFonts w:ascii="Times New Roman" w:eastAsia="Times New Roman" w:hAnsi="Times New Roman" w:cs="Times New Roman"/>
          <w:b/>
          <w:lang w:eastAsia="ru-RU"/>
        </w:rPr>
        <w:t xml:space="preserve"> «Об образовании</w:t>
      </w:r>
      <w:r w:rsidR="00E426C1" w:rsidRPr="00D62C95">
        <w:rPr>
          <w:rFonts w:ascii="Times New Roman" w:eastAsia="Times New Roman" w:hAnsi="Times New Roman" w:cs="Times New Roman"/>
          <w:b/>
          <w:lang w:eastAsia="ru-RU"/>
        </w:rPr>
        <w:t xml:space="preserve"> в Российской Федерации</w:t>
      </w:r>
      <w:r w:rsidRPr="00D62C95">
        <w:rPr>
          <w:rFonts w:ascii="Times New Roman" w:eastAsia="Times New Roman" w:hAnsi="Times New Roman" w:cs="Times New Roman"/>
          <w:b/>
          <w:lang w:eastAsia="ru-RU"/>
        </w:rPr>
        <w:t>» </w:t>
      </w:r>
    </w:p>
    <w:p w:rsidR="0021367C" w:rsidRPr="0021367C" w:rsidRDefault="00E426C1" w:rsidP="0021367C">
      <w:pPr>
        <w:spacing w:after="0" w:line="240" w:lineRule="auto"/>
        <w:ind w:right="-35" w:firstLine="300"/>
        <w:jc w:val="both"/>
        <w:rPr>
          <w:rFonts w:ascii="Times New Roman" w:eastAsia="Times New Roman" w:hAnsi="Times New Roman" w:cs="Times New Roman"/>
          <w:lang w:eastAsia="ru-RU"/>
        </w:rPr>
      </w:pPr>
      <w:r w:rsidRPr="0021367C">
        <w:rPr>
          <w:rFonts w:ascii="Times New Roman" w:eastAsia="Times New Roman" w:hAnsi="Times New Roman" w:cs="Times New Roman"/>
          <w:lang w:eastAsia="ru-RU"/>
        </w:rPr>
        <w:t xml:space="preserve"> </w:t>
      </w:r>
      <w:r w:rsidR="0021367C" w:rsidRPr="0021367C">
        <w:rPr>
          <w:rFonts w:ascii="Times New Roman" w:eastAsia="Times New Roman" w:hAnsi="Times New Roman" w:cs="Times New Roman"/>
          <w:lang w:eastAsia="ru-RU"/>
        </w:rPr>
        <w:t xml:space="preserve">В статье 5 утверждено право детей, обучающихся во всех образовательных учреждениях, на </w:t>
      </w:r>
      <w:r w:rsidR="005A541A">
        <w:rPr>
          <w:rFonts w:ascii="Times New Roman" w:eastAsia="Times New Roman" w:hAnsi="Times New Roman" w:cs="Times New Roman"/>
          <w:lang w:eastAsia="ru-RU"/>
        </w:rPr>
        <w:t>образование.</w:t>
      </w:r>
    </w:p>
    <w:p w:rsidR="0021367C" w:rsidRPr="0021367C" w:rsidRDefault="0021367C" w:rsidP="0021367C">
      <w:pPr>
        <w:spacing w:after="0" w:line="240" w:lineRule="auto"/>
        <w:ind w:right="-35" w:firstLine="300"/>
        <w:jc w:val="both"/>
        <w:rPr>
          <w:rFonts w:ascii="Times New Roman" w:eastAsia="Times New Roman" w:hAnsi="Times New Roman" w:cs="Times New Roman"/>
          <w:lang w:eastAsia="ru-RU"/>
        </w:rPr>
      </w:pPr>
      <w:r w:rsidRPr="0021367C">
        <w:rPr>
          <w:rFonts w:ascii="Times New Roman" w:eastAsia="Times New Roman" w:hAnsi="Times New Roman" w:cs="Times New Roman"/>
          <w:lang w:eastAsia="ru-RU"/>
        </w:rPr>
        <w:t xml:space="preserve">Статьей </w:t>
      </w:r>
      <w:r w:rsidR="005A541A">
        <w:rPr>
          <w:rFonts w:ascii="Times New Roman" w:eastAsia="Times New Roman" w:hAnsi="Times New Roman" w:cs="Times New Roman"/>
          <w:lang w:eastAsia="ru-RU"/>
        </w:rPr>
        <w:t>48</w:t>
      </w:r>
      <w:r w:rsidRPr="0021367C">
        <w:rPr>
          <w:rFonts w:ascii="Times New Roman" w:eastAsia="Times New Roman" w:hAnsi="Times New Roman" w:cs="Times New Roman"/>
          <w:lang w:eastAsia="ru-RU"/>
        </w:rPr>
        <w:t> предусмотрено административное наказание педагогических работников за допущенное физическое или психическое «насилие над личностью обучающегося или воспитанника».</w:t>
      </w:r>
    </w:p>
    <w:p w:rsidR="0021367C" w:rsidRPr="0021367C" w:rsidRDefault="0021367C" w:rsidP="0021367C">
      <w:pPr>
        <w:spacing w:after="0" w:line="240" w:lineRule="auto"/>
        <w:ind w:right="-35" w:firstLine="300"/>
        <w:jc w:val="both"/>
        <w:rPr>
          <w:rFonts w:ascii="Times New Roman" w:eastAsia="Times New Roman" w:hAnsi="Times New Roman" w:cs="Times New Roman"/>
          <w:lang w:eastAsia="ru-RU"/>
        </w:rPr>
      </w:pPr>
      <w:r w:rsidRPr="0021367C">
        <w:rPr>
          <w:rFonts w:ascii="Times New Roman" w:eastAsia="Times New Roman" w:hAnsi="Times New Roman" w:cs="Times New Roman"/>
          <w:b/>
          <w:lang w:eastAsia="ru-RU"/>
        </w:rPr>
        <w:t>Федеральный закон «Об основах системы профилактики безнадзорности и правонарушений несовершеннолетних» (№120 –ФЗ от 24.06.1999г.)</w:t>
      </w:r>
      <w:r w:rsidRPr="0021367C">
        <w:rPr>
          <w:rFonts w:ascii="Times New Roman" w:eastAsia="Times New Roman" w:hAnsi="Times New Roman" w:cs="Times New Roman"/>
          <w:lang w:eastAsia="ru-RU"/>
        </w:rPr>
        <w:t xml:space="preserve"> определяет понятие «безнадзорный – несовершеннолетний, </w:t>
      </w:r>
      <w:proofErr w:type="gramStart"/>
      <w:r w:rsidRPr="0021367C">
        <w:rPr>
          <w:rFonts w:ascii="Times New Roman" w:eastAsia="Times New Roman" w:hAnsi="Times New Roman" w:cs="Times New Roman"/>
          <w:lang w:eastAsia="ru-RU"/>
        </w:rPr>
        <w:t>контроль</w:t>
      </w:r>
      <w:proofErr w:type="gramEnd"/>
      <w:r w:rsidRPr="0021367C">
        <w:rPr>
          <w:rFonts w:ascii="Times New Roman" w:eastAsia="Times New Roman" w:hAnsi="Times New Roman" w:cs="Times New Roman"/>
          <w:lang w:eastAsia="ru-RU"/>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 К беспризорным детям закон относит </w:t>
      </w:r>
      <w:proofErr w:type="gramStart"/>
      <w:r w:rsidRPr="0021367C">
        <w:rPr>
          <w:rFonts w:ascii="Times New Roman" w:eastAsia="Times New Roman" w:hAnsi="Times New Roman" w:cs="Times New Roman"/>
          <w:lang w:eastAsia="ru-RU"/>
        </w:rPr>
        <w:t>безнадзорных</w:t>
      </w:r>
      <w:proofErr w:type="gramEnd"/>
      <w:r w:rsidRPr="0021367C">
        <w:rPr>
          <w:rFonts w:ascii="Times New Roman" w:eastAsia="Times New Roman" w:hAnsi="Times New Roman" w:cs="Times New Roman"/>
          <w:lang w:eastAsia="ru-RU"/>
        </w:rPr>
        <w:t>, не имеющих места жительства и (или) места пребывания.</w:t>
      </w:r>
    </w:p>
    <w:p w:rsidR="0021367C" w:rsidRPr="0021367C" w:rsidRDefault="0021367C" w:rsidP="0021367C">
      <w:pPr>
        <w:spacing w:after="0" w:line="240" w:lineRule="auto"/>
        <w:ind w:right="-35" w:firstLine="300"/>
        <w:jc w:val="both"/>
        <w:rPr>
          <w:rFonts w:ascii="Times New Roman" w:eastAsia="Times New Roman" w:hAnsi="Times New Roman" w:cs="Times New Roman"/>
          <w:lang w:eastAsia="ru-RU"/>
        </w:rPr>
      </w:pPr>
      <w:r w:rsidRPr="0021367C">
        <w:rPr>
          <w:rFonts w:ascii="Times New Roman" w:eastAsia="Times New Roman" w:hAnsi="Times New Roman" w:cs="Times New Roman"/>
          <w:lang w:eastAsia="ru-RU"/>
        </w:rPr>
        <w:t xml:space="preserve">В качестве особого объекта социального воздействия, в том числе индивидуальной профилактической работы, закон выделяет «семьи, находящиеся в социально опасном положении», к которым он относит две категории семей: </w:t>
      </w:r>
    </w:p>
    <w:p w:rsidR="0021367C" w:rsidRPr="0021367C" w:rsidRDefault="0021367C" w:rsidP="0021367C">
      <w:pPr>
        <w:spacing w:after="0" w:line="240" w:lineRule="auto"/>
        <w:ind w:right="-35" w:firstLine="300"/>
        <w:jc w:val="both"/>
        <w:rPr>
          <w:rFonts w:ascii="Times New Roman" w:eastAsia="Times New Roman" w:hAnsi="Times New Roman" w:cs="Times New Roman"/>
          <w:lang w:eastAsia="ru-RU"/>
        </w:rPr>
      </w:pPr>
      <w:r w:rsidRPr="0021367C">
        <w:rPr>
          <w:rFonts w:ascii="Times New Roman" w:eastAsia="Times New Roman" w:hAnsi="Times New Roman" w:cs="Times New Roman"/>
          <w:lang w:eastAsia="ru-RU"/>
        </w:rPr>
        <w:lastRenderedPageBreak/>
        <w:t xml:space="preserve">- семьи, имеющие детей, находящихся в социально опасном положении; </w:t>
      </w:r>
    </w:p>
    <w:p w:rsidR="0021367C" w:rsidRPr="0021367C" w:rsidRDefault="0021367C" w:rsidP="0021367C">
      <w:pPr>
        <w:spacing w:after="0" w:line="240" w:lineRule="auto"/>
        <w:ind w:right="-35" w:firstLine="300"/>
        <w:jc w:val="both"/>
        <w:rPr>
          <w:rFonts w:ascii="Times New Roman" w:eastAsia="Times New Roman" w:hAnsi="Times New Roman" w:cs="Times New Roman"/>
          <w:lang w:eastAsia="ru-RU"/>
        </w:rPr>
      </w:pPr>
      <w:r w:rsidRPr="0021367C">
        <w:rPr>
          <w:rFonts w:ascii="Times New Roman" w:eastAsia="Times New Roman" w:hAnsi="Times New Roman" w:cs="Times New Roman"/>
          <w:lang w:eastAsia="ru-RU"/>
        </w:rPr>
        <w:t xml:space="preserve">- семьи, где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
    <w:p w:rsidR="0021367C" w:rsidRPr="0021367C" w:rsidRDefault="0021367C" w:rsidP="0021367C">
      <w:pPr>
        <w:spacing w:after="0" w:line="240" w:lineRule="auto"/>
        <w:ind w:right="-35" w:firstLine="300"/>
        <w:jc w:val="both"/>
        <w:rPr>
          <w:rFonts w:ascii="Times New Roman" w:eastAsia="Times New Roman" w:hAnsi="Times New Roman" w:cs="Times New Roman"/>
          <w:lang w:eastAsia="ru-RU"/>
        </w:rPr>
      </w:pPr>
      <w:proofErr w:type="gramStart"/>
      <w:r w:rsidRPr="0021367C">
        <w:rPr>
          <w:rFonts w:ascii="Times New Roman" w:eastAsia="Times New Roman" w:hAnsi="Times New Roman" w:cs="Times New Roman"/>
          <w:lang w:eastAsia="ru-RU"/>
        </w:rPr>
        <w:t>В системе органов внутренних дел созданы специальные подразделения по делам несовершеннолетних (ПДН), в обязанности которых вменено выявление и предупреждение незаконных деяний в отношении несовершеннолетних со стороны их родителей (законных представителей), не исполняющих или ненадлежащим образом исполняющих свои обязанности по их воспитанию, обучению и содержанию, отрицательно влияющих на поведение детей, вовлекающих несовершеннолетних в совершение преступлений или антиобщественных действий либо жестоко обращающихся</w:t>
      </w:r>
      <w:proofErr w:type="gramEnd"/>
      <w:r w:rsidRPr="0021367C">
        <w:rPr>
          <w:rFonts w:ascii="Times New Roman" w:eastAsia="Times New Roman" w:hAnsi="Times New Roman" w:cs="Times New Roman"/>
          <w:lang w:eastAsia="ru-RU"/>
        </w:rPr>
        <w:t xml:space="preserve"> с ними или совершающие в отношении детей другие противоправные деяния.</w:t>
      </w:r>
    </w:p>
    <w:p w:rsidR="0021367C" w:rsidRPr="0021367C" w:rsidRDefault="0021367C" w:rsidP="0021367C">
      <w:pPr>
        <w:spacing w:after="0" w:line="240" w:lineRule="auto"/>
        <w:ind w:right="-35" w:firstLine="300"/>
        <w:jc w:val="both"/>
        <w:rPr>
          <w:rFonts w:ascii="Times New Roman" w:eastAsia="Times New Roman" w:hAnsi="Times New Roman" w:cs="Times New Roman"/>
          <w:b/>
          <w:lang w:eastAsia="ru-RU"/>
        </w:rPr>
      </w:pPr>
      <w:r w:rsidRPr="0021367C">
        <w:rPr>
          <w:rFonts w:ascii="Times New Roman" w:eastAsia="Times New Roman" w:hAnsi="Times New Roman" w:cs="Times New Roman"/>
          <w:b/>
          <w:lang w:eastAsia="ru-RU"/>
        </w:rPr>
        <w:t>Семейный кодекс Российской Федерации от 29 декабря 1995 года №223-ФЗ (с изменениями на 2 января 2000 года):</w:t>
      </w:r>
    </w:p>
    <w:p w:rsidR="0021367C" w:rsidRPr="0021367C" w:rsidRDefault="0021367C" w:rsidP="0021367C">
      <w:pPr>
        <w:spacing w:after="0" w:line="240" w:lineRule="auto"/>
        <w:ind w:right="-35" w:firstLine="300"/>
        <w:jc w:val="both"/>
        <w:rPr>
          <w:rFonts w:ascii="Times New Roman" w:eastAsia="Times New Roman" w:hAnsi="Times New Roman" w:cs="Times New Roman"/>
          <w:lang w:eastAsia="ru-RU"/>
        </w:rPr>
      </w:pPr>
      <w:r w:rsidRPr="0021367C">
        <w:rPr>
          <w:rFonts w:ascii="Times New Roman" w:eastAsia="Times New Roman" w:hAnsi="Times New Roman" w:cs="Times New Roman"/>
          <w:lang w:eastAsia="ru-RU"/>
        </w:rPr>
        <w:t>Статья 54 «Право ребенка жить и воспитываться в семье» утверждает право ребенка на уважение его человеческого достоинства.</w:t>
      </w:r>
    </w:p>
    <w:p w:rsidR="0021367C" w:rsidRPr="0021367C" w:rsidRDefault="0021367C" w:rsidP="0021367C">
      <w:pPr>
        <w:spacing w:after="0" w:line="240" w:lineRule="auto"/>
        <w:ind w:right="-35" w:firstLine="300"/>
        <w:jc w:val="both"/>
        <w:rPr>
          <w:rFonts w:ascii="Times New Roman" w:eastAsia="Times New Roman" w:hAnsi="Times New Roman" w:cs="Times New Roman"/>
          <w:lang w:eastAsia="ru-RU"/>
        </w:rPr>
      </w:pPr>
      <w:r w:rsidRPr="0021367C">
        <w:rPr>
          <w:rFonts w:ascii="Times New Roman" w:eastAsia="Times New Roman" w:hAnsi="Times New Roman" w:cs="Times New Roman"/>
          <w:lang w:eastAsia="ru-RU"/>
        </w:rPr>
        <w:t>Статья 56 посвящена праву ребенка на защиту своих прав и законных интересов. Такая защита должна осуществляться его родителями или лицами, их замещающими, а также органами опеки и попечительства, прокурором и судом. Вместе с тем ребенок имеет право и на защиту от злоупотреблений со стороны своих родителей. Так, до исполнения ему 14 лет он вправе самостоятельно обращаться в органы опеки и попечительства и другие организации по защите прав ребенка, а после 14 лет – в суд.</w:t>
      </w:r>
    </w:p>
    <w:p w:rsidR="0021367C" w:rsidRPr="0021367C" w:rsidRDefault="0021367C" w:rsidP="0021367C">
      <w:pPr>
        <w:spacing w:after="0" w:line="240" w:lineRule="auto"/>
        <w:ind w:right="-35" w:firstLine="300"/>
        <w:jc w:val="both"/>
        <w:rPr>
          <w:rFonts w:ascii="Times New Roman" w:eastAsia="Times New Roman" w:hAnsi="Times New Roman" w:cs="Times New Roman"/>
          <w:lang w:eastAsia="ru-RU"/>
        </w:rPr>
      </w:pPr>
      <w:r w:rsidRPr="0021367C">
        <w:rPr>
          <w:rFonts w:ascii="Times New Roman" w:eastAsia="Times New Roman" w:hAnsi="Times New Roman" w:cs="Times New Roman"/>
          <w:lang w:eastAsia="ru-RU"/>
        </w:rPr>
        <w:t>В соответствии со статьей 65 при осуществлении родительских прав родители не вправе причинять вред физическому или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Родители, осуществляющие родительские права в ущерб правам и интересам детей, несут ответственность в установленном законом порядке.</w:t>
      </w:r>
    </w:p>
    <w:p w:rsidR="0021367C" w:rsidRPr="0021367C" w:rsidRDefault="0021367C" w:rsidP="0021367C">
      <w:pPr>
        <w:spacing w:after="0" w:line="240" w:lineRule="auto"/>
        <w:ind w:right="-35" w:firstLine="300"/>
        <w:jc w:val="both"/>
        <w:rPr>
          <w:rFonts w:ascii="Times New Roman" w:eastAsia="Times New Roman" w:hAnsi="Times New Roman" w:cs="Times New Roman"/>
          <w:lang w:eastAsia="ru-RU"/>
        </w:rPr>
      </w:pPr>
      <w:r w:rsidRPr="0021367C">
        <w:rPr>
          <w:rFonts w:ascii="Times New Roman" w:eastAsia="Times New Roman" w:hAnsi="Times New Roman" w:cs="Times New Roman"/>
          <w:lang w:eastAsia="ru-RU"/>
        </w:rPr>
        <w:t>Семейный Кодекс предусматривает «лишение родителей родительских прав» (статья 69) или «ограничение родительских прав» (статья 73) как меры защиты детей от жестокого обращения с ними в семье.</w:t>
      </w:r>
    </w:p>
    <w:p w:rsidR="0021367C" w:rsidRPr="0021367C" w:rsidRDefault="0021367C" w:rsidP="0021367C">
      <w:pPr>
        <w:spacing w:after="0" w:line="240" w:lineRule="auto"/>
        <w:ind w:right="-35" w:firstLine="300"/>
        <w:jc w:val="both"/>
        <w:rPr>
          <w:rFonts w:ascii="Times New Roman" w:eastAsia="Times New Roman" w:hAnsi="Times New Roman" w:cs="Times New Roman"/>
          <w:lang w:eastAsia="ru-RU"/>
        </w:rPr>
      </w:pPr>
      <w:r w:rsidRPr="0021367C">
        <w:rPr>
          <w:rFonts w:ascii="Times New Roman" w:eastAsia="Times New Roman" w:hAnsi="Times New Roman" w:cs="Times New Roman"/>
          <w:lang w:eastAsia="ru-RU"/>
        </w:rPr>
        <w:t xml:space="preserve">Статья 77 предусматривает, что при непосредственной угрозе жизни и здоровью ребенка орган опеки и попечительства вправе немедленно отобрать его у родителей (одного из них). Данная статья предназначена для решения таких ситуаций, когда только возникает опасность для ребенка со стороны родителей. При этом неважно, наступили или нет негативные последствия такой опасности, главным является наличие ее признаков. Использовать такую меру защиты прав и интересов ребенка могут только органы опеки и попечительства, для которых выполнение такой меры является профессиональной обязанностью. Они обязаны отобрать несовершеннолетнего при непосредственной угрозе его жизни или здоровью не только у его родителей, но и у других лиц, на попечении которых он находится. </w:t>
      </w:r>
    </w:p>
    <w:p w:rsidR="0021367C" w:rsidRPr="0021367C" w:rsidRDefault="0021367C" w:rsidP="0021367C">
      <w:pPr>
        <w:spacing w:after="0" w:line="240" w:lineRule="auto"/>
        <w:ind w:right="-35" w:firstLine="300"/>
        <w:rPr>
          <w:rFonts w:ascii="Times New Roman" w:eastAsia="Times New Roman" w:hAnsi="Times New Roman" w:cs="Times New Roman"/>
          <w:lang w:eastAsia="ru-RU"/>
        </w:rPr>
      </w:pPr>
      <w:r w:rsidRPr="0021367C">
        <w:rPr>
          <w:rFonts w:ascii="Times New Roman" w:eastAsia="Times New Roman" w:hAnsi="Times New Roman" w:cs="Times New Roman"/>
          <w:lang w:eastAsia="ru-RU"/>
        </w:rPr>
        <w:t>Лишение родительских прав является исключительной мерой, которая применяется в случаях, когда изменить поведение родителей в лучшую сторону уже невозможно, (ст.69 СК) если они:</w:t>
      </w:r>
      <w:r w:rsidRPr="0021367C">
        <w:rPr>
          <w:rFonts w:ascii="Times New Roman" w:eastAsia="Times New Roman" w:hAnsi="Times New Roman" w:cs="Times New Roman"/>
          <w:lang w:eastAsia="ru-RU"/>
        </w:rPr>
        <w:br/>
        <w:t>- уклоняются от выполнения обязанностей родителей, в том числе при злостном уклонении от уплаты алиментов;</w:t>
      </w:r>
      <w:r w:rsidRPr="0021367C">
        <w:rPr>
          <w:rFonts w:ascii="Times New Roman" w:eastAsia="Times New Roman" w:hAnsi="Times New Roman" w:cs="Times New Roman"/>
          <w:lang w:eastAsia="ru-RU"/>
        </w:rPr>
        <w:br/>
        <w:t xml:space="preserve">- </w:t>
      </w:r>
      <w:proofErr w:type="gramStart"/>
      <w:r w:rsidRPr="0021367C">
        <w:rPr>
          <w:rFonts w:ascii="Times New Roman" w:eastAsia="Times New Roman" w:hAnsi="Times New Roman" w:cs="Times New Roman"/>
          <w:lang w:eastAsia="ru-RU"/>
        </w:rPr>
        <w:t>отказываются без уважительных причин взять своего ребенка из родильного дома либо иного лечебного учреждения, воспитательного учреждения, учреждения социальной защиты населения или из других учреждений;</w:t>
      </w:r>
      <w:r w:rsidRPr="0021367C">
        <w:rPr>
          <w:rFonts w:ascii="Times New Roman" w:eastAsia="Times New Roman" w:hAnsi="Times New Roman" w:cs="Times New Roman"/>
          <w:lang w:eastAsia="ru-RU"/>
        </w:rPr>
        <w:br/>
        <w:t>-        злоупотребляют своими родительскими правами;</w:t>
      </w:r>
      <w:r w:rsidRPr="0021367C">
        <w:rPr>
          <w:rFonts w:ascii="Times New Roman" w:eastAsia="Times New Roman" w:hAnsi="Times New Roman" w:cs="Times New Roman"/>
          <w:lang w:eastAsia="ru-RU"/>
        </w:rPr>
        <w:br/>
        <w:t>- жестоко обращаются с детьми, в том числе осуществляют физическое или психическое насилие, покушаются на их половую неприкосновенность;</w:t>
      </w:r>
      <w:r w:rsidRPr="0021367C">
        <w:rPr>
          <w:rFonts w:ascii="Times New Roman" w:eastAsia="Times New Roman" w:hAnsi="Times New Roman" w:cs="Times New Roman"/>
          <w:lang w:eastAsia="ru-RU"/>
        </w:rPr>
        <w:br/>
        <w:t>- являются больными хроническим алкоголизмом или наркоманией;</w:t>
      </w:r>
      <w:proofErr w:type="gramEnd"/>
      <w:r w:rsidRPr="0021367C">
        <w:rPr>
          <w:rFonts w:ascii="Times New Roman" w:eastAsia="Times New Roman" w:hAnsi="Times New Roman" w:cs="Times New Roman"/>
          <w:lang w:eastAsia="ru-RU"/>
        </w:rPr>
        <w:br/>
        <w:t>- совершили умышленное преступление против жизни и здоровья своих детей, либо против жизни или здоровья своего супруга.</w:t>
      </w:r>
    </w:p>
    <w:p w:rsidR="0021367C" w:rsidRPr="0021367C" w:rsidRDefault="0021367C" w:rsidP="0021367C">
      <w:pPr>
        <w:spacing w:after="0" w:line="240" w:lineRule="auto"/>
        <w:ind w:right="-35" w:firstLine="300"/>
        <w:jc w:val="both"/>
        <w:rPr>
          <w:rFonts w:ascii="Times New Roman" w:eastAsia="Times New Roman" w:hAnsi="Times New Roman" w:cs="Times New Roman"/>
          <w:lang w:eastAsia="ru-RU"/>
        </w:rPr>
      </w:pPr>
      <w:r w:rsidRPr="0021367C">
        <w:rPr>
          <w:rFonts w:ascii="Times New Roman" w:eastAsia="Times New Roman" w:hAnsi="Times New Roman" w:cs="Times New Roman"/>
          <w:b/>
          <w:lang w:eastAsia="ru-RU"/>
        </w:rPr>
        <w:t>Уголовный Кодекс РФ</w:t>
      </w:r>
      <w:r w:rsidRPr="0021367C">
        <w:rPr>
          <w:rFonts w:ascii="Times New Roman" w:eastAsia="Times New Roman" w:hAnsi="Times New Roman" w:cs="Times New Roman"/>
          <w:lang w:eastAsia="ru-RU"/>
        </w:rPr>
        <w:t> предусматривает ответственность за жестокое обращение с детьми:</w:t>
      </w:r>
    </w:p>
    <w:p w:rsidR="0021367C" w:rsidRPr="0021367C" w:rsidRDefault="0021367C" w:rsidP="0021367C">
      <w:pPr>
        <w:spacing w:after="0" w:line="240" w:lineRule="auto"/>
        <w:ind w:right="-35" w:firstLine="300"/>
        <w:jc w:val="both"/>
        <w:rPr>
          <w:rFonts w:ascii="Times New Roman" w:eastAsia="Times New Roman" w:hAnsi="Times New Roman" w:cs="Times New Roman"/>
          <w:lang w:eastAsia="ru-RU"/>
        </w:rPr>
      </w:pPr>
      <w:r w:rsidRPr="0021367C">
        <w:rPr>
          <w:rFonts w:ascii="Times New Roman" w:eastAsia="Times New Roman" w:hAnsi="Times New Roman" w:cs="Times New Roman"/>
          <w:lang w:eastAsia="ru-RU"/>
        </w:rPr>
        <w:t>– за совершение физического и сексуального насилия, в том числе и в отношении несовершеннолетних (ст.106-136);</w:t>
      </w:r>
      <w:r w:rsidRPr="0021367C">
        <w:rPr>
          <w:rFonts w:ascii="Times New Roman" w:eastAsia="Times New Roman" w:hAnsi="Times New Roman" w:cs="Times New Roman"/>
          <w:lang w:eastAsia="ru-RU"/>
        </w:rPr>
        <w:br/>
        <w:t>– за преступления против семьи и несовершеннолетних (ст.150-157).</w:t>
      </w:r>
    </w:p>
    <w:p w:rsidR="0021367C" w:rsidRPr="0021367C" w:rsidRDefault="0021367C" w:rsidP="0021367C">
      <w:pPr>
        <w:spacing w:after="0" w:line="240" w:lineRule="auto"/>
        <w:ind w:right="-35"/>
        <w:jc w:val="both"/>
        <w:outlineLvl w:val="2"/>
        <w:rPr>
          <w:rFonts w:ascii="Times New Roman" w:eastAsia="Times New Roman" w:hAnsi="Times New Roman" w:cs="Times New Roman"/>
          <w:b/>
          <w:bCs/>
          <w:lang w:eastAsia="ru-RU"/>
        </w:rPr>
      </w:pPr>
      <w:r w:rsidRPr="0021367C">
        <w:rPr>
          <w:rFonts w:ascii="Times New Roman" w:eastAsia="Times New Roman" w:hAnsi="Times New Roman" w:cs="Times New Roman"/>
          <w:b/>
          <w:bCs/>
          <w:lang w:eastAsia="ru-RU"/>
        </w:rPr>
        <w:t> </w:t>
      </w:r>
    </w:p>
    <w:p w:rsidR="0021367C" w:rsidRPr="0021367C" w:rsidRDefault="0021367C" w:rsidP="0021367C">
      <w:pPr>
        <w:spacing w:after="0" w:line="240" w:lineRule="auto"/>
        <w:ind w:firstLine="300"/>
        <w:rPr>
          <w:rFonts w:ascii="Times New Roman" w:eastAsia="Times New Roman" w:hAnsi="Times New Roman" w:cs="Times New Roman"/>
          <w:lang w:eastAsia="ru-RU"/>
        </w:rPr>
      </w:pPr>
      <w:r w:rsidRPr="0021367C">
        <w:rPr>
          <w:rFonts w:ascii="Times New Roman" w:eastAsia="Times New Roman" w:hAnsi="Times New Roman" w:cs="Times New Roman"/>
          <w:lang w:eastAsia="ru-RU"/>
        </w:rPr>
        <w:t> </w:t>
      </w:r>
    </w:p>
    <w:p w:rsidR="00FD0398" w:rsidRPr="0021367C" w:rsidRDefault="00FD0398" w:rsidP="0021367C"/>
    <w:sectPr w:rsidR="00FD0398" w:rsidRPr="0021367C" w:rsidSect="00D62C95">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6A5"/>
    <w:rsid w:val="000006A5"/>
    <w:rsid w:val="0021367C"/>
    <w:rsid w:val="005A541A"/>
    <w:rsid w:val="00A60E33"/>
    <w:rsid w:val="00D62C95"/>
    <w:rsid w:val="00E426C1"/>
    <w:rsid w:val="00FD0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136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1367C"/>
    <w:rPr>
      <w:rFonts w:ascii="Times New Roman" w:eastAsia="Times New Roman" w:hAnsi="Times New Roman" w:cs="Times New Roman"/>
      <w:b/>
      <w:bCs/>
      <w:sz w:val="27"/>
      <w:szCs w:val="27"/>
      <w:lang w:eastAsia="ru-RU"/>
    </w:rPr>
  </w:style>
  <w:style w:type="character" w:styleId="a3">
    <w:name w:val="Strong"/>
    <w:basedOn w:val="a0"/>
    <w:qFormat/>
    <w:rsid w:val="0021367C"/>
    <w:rPr>
      <w:b/>
      <w:bCs/>
    </w:rPr>
  </w:style>
  <w:style w:type="character" w:customStyle="1" w:styleId="c1c4">
    <w:name w:val="c1c4"/>
    <w:basedOn w:val="a0"/>
    <w:rsid w:val="0021367C"/>
  </w:style>
  <w:style w:type="character" w:customStyle="1" w:styleId="c1">
    <w:name w:val="c1"/>
    <w:basedOn w:val="a0"/>
    <w:rsid w:val="0021367C"/>
  </w:style>
  <w:style w:type="paragraph" w:styleId="a4">
    <w:name w:val="Normal (Web)"/>
    <w:basedOn w:val="a"/>
    <w:semiHidden/>
    <w:unhideWhenUsed/>
    <w:rsid w:val="00A60E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136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1367C"/>
    <w:rPr>
      <w:rFonts w:ascii="Times New Roman" w:eastAsia="Times New Roman" w:hAnsi="Times New Roman" w:cs="Times New Roman"/>
      <w:b/>
      <w:bCs/>
      <w:sz w:val="27"/>
      <w:szCs w:val="27"/>
      <w:lang w:eastAsia="ru-RU"/>
    </w:rPr>
  </w:style>
  <w:style w:type="character" w:styleId="a3">
    <w:name w:val="Strong"/>
    <w:basedOn w:val="a0"/>
    <w:qFormat/>
    <w:rsid w:val="0021367C"/>
    <w:rPr>
      <w:b/>
      <w:bCs/>
    </w:rPr>
  </w:style>
  <w:style w:type="character" w:customStyle="1" w:styleId="c1c4">
    <w:name w:val="c1c4"/>
    <w:basedOn w:val="a0"/>
    <w:rsid w:val="0021367C"/>
  </w:style>
  <w:style w:type="character" w:customStyle="1" w:styleId="c1">
    <w:name w:val="c1"/>
    <w:basedOn w:val="a0"/>
    <w:rsid w:val="0021367C"/>
  </w:style>
  <w:style w:type="paragraph" w:styleId="a4">
    <w:name w:val="Normal (Web)"/>
    <w:basedOn w:val="a"/>
    <w:semiHidden/>
    <w:unhideWhenUsed/>
    <w:rsid w:val="00A60E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390127">
      <w:bodyDiv w:val="1"/>
      <w:marLeft w:val="0"/>
      <w:marRight w:val="0"/>
      <w:marTop w:val="0"/>
      <w:marBottom w:val="0"/>
      <w:divBdr>
        <w:top w:val="none" w:sz="0" w:space="0" w:color="auto"/>
        <w:left w:val="none" w:sz="0" w:space="0" w:color="auto"/>
        <w:bottom w:val="none" w:sz="0" w:space="0" w:color="auto"/>
        <w:right w:val="none" w:sz="0" w:space="0" w:color="auto"/>
      </w:divBdr>
    </w:div>
    <w:div w:id="1591810002">
      <w:bodyDiv w:val="1"/>
      <w:marLeft w:val="0"/>
      <w:marRight w:val="0"/>
      <w:marTop w:val="0"/>
      <w:marBottom w:val="0"/>
      <w:divBdr>
        <w:top w:val="none" w:sz="0" w:space="0" w:color="auto"/>
        <w:left w:val="none" w:sz="0" w:space="0" w:color="auto"/>
        <w:bottom w:val="none" w:sz="0" w:space="0" w:color="auto"/>
        <w:right w:val="none" w:sz="0" w:space="0" w:color="auto"/>
      </w:divBdr>
      <w:divsChild>
        <w:div w:id="222369729">
          <w:marLeft w:val="0"/>
          <w:marRight w:val="0"/>
          <w:marTop w:val="0"/>
          <w:marBottom w:val="0"/>
          <w:divBdr>
            <w:top w:val="none" w:sz="0" w:space="0" w:color="auto"/>
            <w:left w:val="none" w:sz="0" w:space="0" w:color="auto"/>
            <w:bottom w:val="none" w:sz="0" w:space="0" w:color="auto"/>
            <w:right w:val="none" w:sz="0" w:space="0" w:color="auto"/>
          </w:divBdr>
          <w:divsChild>
            <w:div w:id="1633904738">
              <w:marLeft w:val="0"/>
              <w:marRight w:val="0"/>
              <w:marTop w:val="150"/>
              <w:marBottom w:val="0"/>
              <w:divBdr>
                <w:top w:val="none" w:sz="0" w:space="0" w:color="auto"/>
                <w:left w:val="none" w:sz="0" w:space="0" w:color="auto"/>
                <w:bottom w:val="none" w:sz="0" w:space="0" w:color="auto"/>
                <w:right w:val="none" w:sz="0" w:space="0" w:color="auto"/>
              </w:divBdr>
              <w:divsChild>
                <w:div w:id="1809471333">
                  <w:marLeft w:val="0"/>
                  <w:marRight w:val="0"/>
                  <w:marTop w:val="0"/>
                  <w:marBottom w:val="0"/>
                  <w:divBdr>
                    <w:top w:val="none" w:sz="0" w:space="0" w:color="auto"/>
                    <w:left w:val="none" w:sz="0" w:space="0" w:color="auto"/>
                    <w:bottom w:val="none" w:sz="0" w:space="0" w:color="auto"/>
                    <w:right w:val="none" w:sz="0" w:space="0" w:color="auto"/>
                  </w:divBdr>
                  <w:divsChild>
                    <w:div w:id="1611205669">
                      <w:marLeft w:val="0"/>
                      <w:marRight w:val="0"/>
                      <w:marTop w:val="0"/>
                      <w:marBottom w:val="0"/>
                      <w:divBdr>
                        <w:top w:val="none" w:sz="0" w:space="0" w:color="auto"/>
                        <w:left w:val="none" w:sz="0" w:space="0" w:color="auto"/>
                        <w:bottom w:val="none" w:sz="0" w:space="0" w:color="auto"/>
                        <w:right w:val="none" w:sz="0" w:space="0" w:color="auto"/>
                      </w:divBdr>
                      <w:divsChild>
                        <w:div w:id="110954269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perm.ru/upload/pages/475/Semejnyj_kodeks.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rodperm.ru/upload/pages/475/N124_FZ_ot_24.07.1998.do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rodperm.ru/upload/pages/475/KONVENCIJA_O_PRAVAKH_REBENKA.doc" TargetMode="External"/><Relationship Id="rId11" Type="http://schemas.openxmlformats.org/officeDocument/2006/relationships/hyperlink" Target="http://www.gorodperm.ru/upload/pages/475/Pekinskije_pravila.doc" TargetMode="External"/><Relationship Id="rId5" Type="http://schemas.openxmlformats.org/officeDocument/2006/relationships/hyperlink" Target="http://www.gorodperm.ru/upload/pages/475/KONVENCIJA_O_PRAVAKH_REBENKA.doc" TargetMode="External"/><Relationship Id="rId10" Type="http://schemas.openxmlformats.org/officeDocument/2006/relationships/hyperlink" Target="http://www.gorodperm.ru/upload/pages/475/Postan_ratifikac_Konvenc_.doc" TargetMode="External"/><Relationship Id="rId4" Type="http://schemas.openxmlformats.org/officeDocument/2006/relationships/webSettings" Target="webSettings.xml"/><Relationship Id="rId9" Type="http://schemas.openxmlformats.org/officeDocument/2006/relationships/hyperlink" Target="http://www.gorodperm.ru/upload/pages/475/ZAKON_159-FZ_dop_garantii_podderzhki.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1294</Words>
  <Characters>7381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2016-04-08T03:39:00Z</cp:lastPrinted>
  <dcterms:created xsi:type="dcterms:W3CDTF">2016-04-08T03:18:00Z</dcterms:created>
  <dcterms:modified xsi:type="dcterms:W3CDTF">2016-04-08T03:49:00Z</dcterms:modified>
</cp:coreProperties>
</file>