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A8" w:rsidRPr="000968A8" w:rsidRDefault="000968A8" w:rsidP="000968A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Учитель-логопед </w:t>
      </w:r>
    </w:p>
    <w:p w:rsidR="000968A8" w:rsidRPr="000968A8" w:rsidRDefault="000968A8" w:rsidP="000968A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8A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Ершова Ирина Александровна</w:t>
      </w:r>
    </w:p>
    <w:p w:rsidR="00BD2AE0" w:rsidRPr="000761BF" w:rsidRDefault="00BD2AE0" w:rsidP="00BD2AE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 ли просто говорить и почему нельзя ждать,</w:t>
      </w:r>
    </w:p>
    <w:p w:rsidR="00BD2AE0" w:rsidRDefault="00BD2AE0" w:rsidP="00BD2AE0">
      <w:pPr>
        <w:shd w:val="clear" w:color="auto" w:fill="FFFFFF"/>
        <w:spacing w:after="0"/>
        <w:jc w:val="center"/>
        <w:rPr>
          <w:color w:val="000000"/>
          <w:shd w:val="clear" w:color="auto" w:fill="FFFFFF"/>
        </w:rPr>
      </w:pPr>
      <w:r w:rsidRPr="00EB5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если ребёнок не говорит в 2 года?</w:t>
      </w:r>
    </w:p>
    <w:p w:rsidR="00BD2AE0" w:rsidRPr="00EB5037" w:rsidRDefault="00BD2AE0" w:rsidP="00BD2AE0">
      <w:pPr>
        <w:pStyle w:val="c1"/>
        <w:shd w:val="clear" w:color="auto" w:fill="FFFFFF"/>
        <w:spacing w:before="0" w:beforeAutospacing="0" w:after="0" w:afterAutospacing="0"/>
        <w:ind w:firstLine="356"/>
        <w:jc w:val="both"/>
        <w:rPr>
          <w:rFonts w:ascii="Arial" w:hAnsi="Arial" w:cs="Arial"/>
          <w:color w:val="000000"/>
          <w:sz w:val="28"/>
          <w:szCs w:val="28"/>
        </w:rPr>
      </w:pPr>
      <w:r w:rsidRPr="00EB5037">
        <w:rPr>
          <w:color w:val="000000"/>
          <w:sz w:val="28"/>
          <w:szCs w:val="28"/>
          <w:shd w:val="clear" w:color="auto" w:fill="FFFFFF"/>
        </w:rPr>
        <w:t>Речь – одна из линий развития ребенка. Благодаря родному языку малыш входит в наш мир, получает широкие возможности общения с другими людьми. Речь помогает понять друг друга, формирует взгляды и убеждения, а также оказывает огромную услугу в познании мира, в котором мы живём.</w:t>
      </w:r>
      <w:r w:rsidRPr="00EB5037">
        <w:rPr>
          <w:sz w:val="28"/>
          <w:szCs w:val="28"/>
        </w:rPr>
        <w:br/>
      </w:r>
      <w:r w:rsidRPr="00EB5037">
        <w:rPr>
          <w:rStyle w:val="c0"/>
          <w:color w:val="000000"/>
          <w:sz w:val="28"/>
          <w:szCs w:val="28"/>
        </w:rPr>
        <w:t xml:space="preserve">     Основой речи как физиологического процесса является нервная система человека. Речь представляет собой сложную взаимосвязанную функциональную систему использования звуков носителями конкретного языка.</w:t>
      </w:r>
    </w:p>
    <w:p w:rsidR="00BD2AE0" w:rsidRPr="00EB5037" w:rsidRDefault="00BD2AE0" w:rsidP="00BD2AE0">
      <w:pPr>
        <w:pStyle w:val="c1"/>
        <w:shd w:val="clear" w:color="auto" w:fill="FFFFFF"/>
        <w:spacing w:before="0" w:beforeAutospacing="0" w:after="0" w:afterAutospacing="0"/>
        <w:ind w:firstLine="356"/>
        <w:jc w:val="both"/>
        <w:rPr>
          <w:rFonts w:ascii="Arial" w:hAnsi="Arial" w:cs="Arial"/>
          <w:color w:val="000000"/>
          <w:sz w:val="28"/>
          <w:szCs w:val="28"/>
        </w:rPr>
      </w:pPr>
      <w:r w:rsidRPr="00EB5037">
        <w:rPr>
          <w:rStyle w:val="c0"/>
          <w:color w:val="000000"/>
          <w:sz w:val="28"/>
          <w:szCs w:val="28"/>
        </w:rPr>
        <w:t>Произнесение отдельных звуков возможно благодаря согласованной работе мышц речевых органов: языка, губ, мягкого нёба, глотки, гортани, дыхательной мускулатуры.</w:t>
      </w:r>
    </w:p>
    <w:p w:rsidR="00BD2AE0" w:rsidRPr="00EB5037" w:rsidRDefault="00BD2AE0" w:rsidP="00BD2AE0">
      <w:pPr>
        <w:pStyle w:val="c1"/>
        <w:shd w:val="clear" w:color="auto" w:fill="FFFFFF"/>
        <w:spacing w:before="0" w:beforeAutospacing="0" w:after="0" w:afterAutospacing="0"/>
        <w:ind w:firstLine="356"/>
        <w:jc w:val="both"/>
        <w:rPr>
          <w:rFonts w:ascii="Arial" w:hAnsi="Arial" w:cs="Arial"/>
          <w:color w:val="000000"/>
          <w:sz w:val="28"/>
          <w:szCs w:val="28"/>
        </w:rPr>
      </w:pPr>
      <w:r w:rsidRPr="00EB5037">
        <w:rPr>
          <w:rStyle w:val="c0"/>
          <w:color w:val="000000"/>
          <w:sz w:val="28"/>
          <w:szCs w:val="28"/>
        </w:rPr>
        <w:t xml:space="preserve">Механизмы речи не являются наследственными, а вырабатываются у новорожденного человека за сравнительно короткое время: в течение дошкольного возраста, т.е. в среднем к 5—7 годам. Они основываются на деятельности определенных структур головного мозга, каждая из которых выполняет определенную специфическую операцию в речевом процессе. В связи с этим в коре головного мозга различают речевые зоны </w:t>
      </w:r>
      <w:r w:rsidRPr="00EB5037">
        <w:rPr>
          <w:sz w:val="28"/>
          <w:szCs w:val="28"/>
        </w:rPr>
        <w:t xml:space="preserve">– это зона </w:t>
      </w:r>
      <w:proofErr w:type="spellStart"/>
      <w:r w:rsidRPr="00EB5037">
        <w:rPr>
          <w:sz w:val="28"/>
          <w:szCs w:val="28"/>
        </w:rPr>
        <w:t>Брока</w:t>
      </w:r>
      <w:proofErr w:type="spellEnd"/>
      <w:r w:rsidRPr="00EB5037">
        <w:rPr>
          <w:sz w:val="28"/>
          <w:szCs w:val="28"/>
        </w:rPr>
        <w:t xml:space="preserve"> (моторная функция – воспроизведение речи) и зона Вернике (сенсорная функция – понимание речи), они в норме активизируются до 2 лет, а их </w:t>
      </w:r>
      <w:r w:rsidRPr="00EB5037">
        <w:rPr>
          <w:rStyle w:val="c0"/>
          <w:color w:val="000000"/>
          <w:sz w:val="28"/>
          <w:szCs w:val="28"/>
        </w:rPr>
        <w:t>поражение приводит к различным по своим симптомам речевым нарушениям. </w:t>
      </w:r>
    </w:p>
    <w:p w:rsidR="000968A8" w:rsidRDefault="00CD600C" w:rsidP="00CD60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BD2AE0" w:rsidRPr="00EB50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Мозговые структуры созревают в определенные сроки, например, до 1,5 лет активизируется мозжечок – ребенок начинает ходить, и если ему 2 года, а их чадо не ходит – родители понимают, что это не «индивидуальность», и что если рядом с ним будут бегать футболисты (в плане «отдать в сад чтобы научился говорить») это никак глобально не скажется на его состоянии и он не начнет</w:t>
      </w:r>
      <w:proofErr w:type="gramEnd"/>
      <w:r w:rsidR="00BD2AE0" w:rsidRPr="00EB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503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ходить,</w:t>
      </w:r>
      <w:r w:rsidR="00BD2AE0" w:rsidRPr="00EB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глядя на них. </w:t>
      </w:r>
    </w:p>
    <w:p w:rsidR="000968A8" w:rsidRDefault="00BD2AE0" w:rsidP="00CD60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B503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не говорит в 2 года, значит, у него есть определенная проблема, которую надо найти, чтобы помочь её компенсировать. Ждать и верить в сказки о том, что «заговорил в 5 лет и стал президентом» - это упускать время реабилитации. Если у ребенка в 2 года нет фразовой речи - значит у него дисфункция речевых зон мозга или более серьезная причина задержки развития, поэтому бездействие и неправильная реабилитация приводят к последствиям, которые после 6 лет уже невозможно компенсировать. Пластичность мозга наиболее активна именно до 6-7 лет.  Если ребенка привели в 2-2,5, то шанс выйти в норму очень высокий, а если привели в 4-5 лет - то уже осталось год-два и за это время можно только улучшить его состояние, а не максимально восстановить, реабилитировать, как при раннем обращении. </w:t>
      </w:r>
    </w:p>
    <w:p w:rsidR="002743F1" w:rsidRDefault="00BD2AE0" w:rsidP="00CD600C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EB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которые самостоятельно, без коррекции, начинают говорить с 3-х лет и позже, которых в пример ставят некоторые обыватели "а вот наш сосед в 3,5 заговорил, и у него все хорошо" - это КОМПЕНСИРОВАННЫЕ ДЕТИ. Значит, либо мозговая дисфункция была небольшая, и мозг смог сам наладить функцию речевой зоны, либо причина была в </w:t>
      </w:r>
      <w:proofErr w:type="spellStart"/>
      <w:r w:rsidRPr="00EB50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дефицитарном</w:t>
      </w:r>
      <w:proofErr w:type="spellEnd"/>
      <w:r w:rsidRPr="00EB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развитии - педагогической запущенности, или неврозе (психологической проблеме). В любом случае, на выходе - состоянии 7 лет, когда эти дети приходят в школу, в большинстве они приобретают диагнозы СДВГ (синдром </w:t>
      </w:r>
      <w:proofErr w:type="spellStart"/>
      <w:r w:rsidRPr="00EB503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гиперактивности</w:t>
      </w:r>
      <w:proofErr w:type="spellEnd"/>
      <w:r w:rsidRPr="00EB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дефицита внимания) и </w:t>
      </w:r>
      <w:proofErr w:type="spellStart"/>
      <w:r w:rsidRPr="00EB503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дисграфию</w:t>
      </w:r>
      <w:proofErr w:type="spellEnd"/>
      <w:r w:rsidRPr="00EB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503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дислексию</w:t>
      </w:r>
      <w:proofErr w:type="spellEnd"/>
      <w:r w:rsidRPr="00EB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нарушение процессов чтения и письма. Чем раньше начнется логопедическая и психологическая работа с ребенком, тем меньше у него будет проблем в будущем. </w:t>
      </w:r>
      <w:r w:rsidRPr="00EB50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EB50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Какие обследования необходимо </w:t>
      </w:r>
      <w:proofErr w:type="gramStart"/>
      <w:r w:rsidRPr="00EB50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</w:t>
      </w:r>
      <w:proofErr w:type="gramEnd"/>
      <w:r w:rsidRPr="00EB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ребенок не говорит в 2 года? Конечно, необходимо начать с осмотра невролога, </w:t>
      </w:r>
      <w:proofErr w:type="spellStart"/>
      <w:r w:rsidRPr="00EB503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сурдолога</w:t>
      </w:r>
      <w:proofErr w:type="spellEnd"/>
      <w:r w:rsidRPr="00EB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(потому что иногда причиной задержки речевого развития является нарушение слуха), психиатра. Пройти все назначенные функциональные исследования - МРТ, ЭЭГ, УЗДГ, КСВП. </w:t>
      </w:r>
      <w:proofErr w:type="gramStart"/>
      <w:r w:rsidRPr="00EB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Пройти обследование у логопеда, дефектолога, </w:t>
      </w:r>
      <w:proofErr w:type="spellStart"/>
      <w:r w:rsidRPr="00EB50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нейропсихолога</w:t>
      </w:r>
      <w:proofErr w:type="spellEnd"/>
      <w:r w:rsidRPr="00EB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покажет состояние интеллекта, особенности восприятия, высших психических функций у ребенка и поможет разработать реабилитационную программу, основанную на индивидуальных </w:t>
      </w:r>
      <w:r w:rsidR="000968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и</w:t>
      </w:r>
      <w:r w:rsidRPr="00EB50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 вашего ребенка. </w:t>
      </w:r>
      <w:r w:rsidRPr="00EB50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2AE0">
        <w:rPr>
          <w:noProof/>
          <w:lang w:eastAsia="ru-RU"/>
        </w:rPr>
        <w:drawing>
          <wp:inline distT="0" distB="0" distL="0" distR="0">
            <wp:extent cx="5665058" cy="4248795"/>
            <wp:effectExtent l="19050" t="0" r="0" b="0"/>
            <wp:docPr id="2" name="Рисунок 1" descr="https://pp.userapi.com/c846520/v846520644/2deda/66tPV7YqAn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6520/v846520644/2deda/66tPV7YqAn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261" cy="4254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proofErr w:type="gramEnd"/>
    </w:p>
    <w:sectPr w:rsidR="002743F1" w:rsidSect="000968A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AE0"/>
    <w:rsid w:val="000968A8"/>
    <w:rsid w:val="002743F1"/>
    <w:rsid w:val="00BD2AE0"/>
    <w:rsid w:val="00CD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D2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2AE0"/>
  </w:style>
  <w:style w:type="paragraph" w:styleId="a3">
    <w:name w:val="Balloon Text"/>
    <w:basedOn w:val="a"/>
    <w:link w:val="a4"/>
    <w:uiPriority w:val="99"/>
    <w:semiHidden/>
    <w:unhideWhenUsed/>
    <w:rsid w:val="00BD2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DHS</cp:lastModifiedBy>
  <cp:revision>4</cp:revision>
  <dcterms:created xsi:type="dcterms:W3CDTF">2018-09-14T05:19:00Z</dcterms:created>
  <dcterms:modified xsi:type="dcterms:W3CDTF">2018-09-14T07:52:00Z</dcterms:modified>
</cp:coreProperties>
</file>