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99" w:rsidRDefault="00AB5599" w:rsidP="00256AE2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</w:rPr>
      </w:pPr>
    </w:p>
    <w:p w:rsidR="00AB5599" w:rsidRDefault="00AB5599" w:rsidP="00256AE2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  <w:sz w:val="22"/>
          <w:szCs w:val="22"/>
        </w:rPr>
      </w:pPr>
    </w:p>
    <w:p w:rsidR="003E7DD6" w:rsidRDefault="003E7DD6" w:rsidP="003E7DD6">
      <w:pPr>
        <w:pStyle w:val="a7"/>
        <w:widowControl w:val="0"/>
        <w:autoSpaceDE w:val="0"/>
        <w:autoSpaceDN w:val="0"/>
        <w:adjustRightInd w:val="0"/>
        <w:rPr>
          <w:b/>
        </w:rPr>
      </w:pPr>
    </w:p>
    <w:p w:rsidR="003E7DD6" w:rsidRDefault="003E7DD6" w:rsidP="003E7DD6">
      <w:pPr>
        <w:pStyle w:val="a7"/>
        <w:widowControl w:val="0"/>
        <w:autoSpaceDE w:val="0"/>
        <w:autoSpaceDN w:val="0"/>
        <w:adjustRightInd w:val="0"/>
        <w:rPr>
          <w:b/>
        </w:rPr>
      </w:pPr>
    </w:p>
    <w:p w:rsidR="00271B18" w:rsidRDefault="00273CF7" w:rsidP="003E7DD6">
      <w:pPr>
        <w:pStyle w:val="a7"/>
        <w:widowControl w:val="0"/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>
            <wp:extent cx="6400800" cy="8801100"/>
            <wp:effectExtent l="0" t="0" r="0" b="0"/>
            <wp:docPr id="2" name="Рисунок 2" descr="C:\Users\11\Desktop\Сканированные\2017-04-05\2017-04-0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Сканированные\2017-04-05\2017-04-05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18" w:rsidRDefault="00271B18" w:rsidP="003E7DD6">
      <w:pPr>
        <w:pStyle w:val="a7"/>
        <w:widowControl w:val="0"/>
        <w:autoSpaceDE w:val="0"/>
        <w:autoSpaceDN w:val="0"/>
        <w:adjustRightInd w:val="0"/>
        <w:rPr>
          <w:b/>
        </w:rPr>
      </w:pPr>
    </w:p>
    <w:p w:rsidR="00271B18" w:rsidRDefault="00271B18" w:rsidP="003E7DD6">
      <w:pPr>
        <w:pStyle w:val="a7"/>
        <w:widowControl w:val="0"/>
        <w:autoSpaceDE w:val="0"/>
        <w:autoSpaceDN w:val="0"/>
        <w:adjustRightInd w:val="0"/>
        <w:rPr>
          <w:b/>
        </w:rPr>
      </w:pPr>
    </w:p>
    <w:p w:rsidR="007D6B41" w:rsidRPr="00940673" w:rsidRDefault="007D6B41" w:rsidP="007D6B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940673">
        <w:rPr>
          <w:b/>
        </w:rPr>
        <w:t xml:space="preserve">Общие положения </w:t>
      </w:r>
    </w:p>
    <w:p w:rsidR="007D6B41" w:rsidRDefault="007D6B41" w:rsidP="007D6B41">
      <w:pPr>
        <w:widowControl w:val="0"/>
        <w:autoSpaceDE w:val="0"/>
        <w:autoSpaceDN w:val="0"/>
        <w:adjustRightInd w:val="0"/>
        <w:ind w:left="360"/>
        <w:jc w:val="center"/>
      </w:pPr>
    </w:p>
    <w:p w:rsidR="007D6B41" w:rsidRDefault="007D6B41" w:rsidP="007D6B41">
      <w:pPr>
        <w:widowControl w:val="0"/>
        <w:autoSpaceDE w:val="0"/>
        <w:autoSpaceDN w:val="0"/>
        <w:adjustRightInd w:val="0"/>
        <w:jc w:val="both"/>
      </w:pPr>
      <w:r>
        <w:t>1.1.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(далее - Комиссия) Муниципального казенного дошкольного образовательного учреждения «Детский сад комбинированного вида № 14» (далее - Учреждение).</w:t>
      </w:r>
    </w:p>
    <w:p w:rsidR="007D6B41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 1.2.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Учреждения. </w:t>
      </w:r>
    </w:p>
    <w:p w:rsidR="007D6B41" w:rsidRDefault="007D6B41" w:rsidP="007D6B41">
      <w:pPr>
        <w:widowControl w:val="0"/>
        <w:autoSpaceDE w:val="0"/>
        <w:autoSpaceDN w:val="0"/>
        <w:adjustRightInd w:val="0"/>
        <w:jc w:val="both"/>
      </w:pPr>
    </w:p>
    <w:p w:rsidR="007D6B41" w:rsidRPr="00940673" w:rsidRDefault="007D6B41" w:rsidP="007D6B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0673">
        <w:rPr>
          <w:b/>
        </w:rPr>
        <w:t>2. Порядок создания Комиссии</w:t>
      </w:r>
    </w:p>
    <w:p w:rsidR="007D6B41" w:rsidRDefault="007D6B41" w:rsidP="007D6B41">
      <w:pPr>
        <w:widowControl w:val="0"/>
        <w:autoSpaceDE w:val="0"/>
        <w:autoSpaceDN w:val="0"/>
        <w:adjustRightInd w:val="0"/>
        <w:jc w:val="both"/>
      </w:pPr>
    </w:p>
    <w:p w:rsidR="007D6B41" w:rsidRDefault="007D6B41" w:rsidP="007D6B41">
      <w:pPr>
        <w:widowControl w:val="0"/>
        <w:autoSpaceDE w:val="0"/>
        <w:autoSpaceDN w:val="0"/>
        <w:adjustRightInd w:val="0"/>
        <w:jc w:val="both"/>
      </w:pPr>
      <w:r>
        <w:t>2.1. Комиссия создается в составе 6 членов:</w:t>
      </w:r>
    </w:p>
    <w:p w:rsidR="007D6B41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- 3 человека из числа представителей работников Учреждения; </w:t>
      </w:r>
    </w:p>
    <w:p w:rsidR="007D6B41" w:rsidRDefault="007D6B41" w:rsidP="007D6B41">
      <w:pPr>
        <w:widowControl w:val="0"/>
        <w:autoSpaceDE w:val="0"/>
        <w:autoSpaceDN w:val="0"/>
        <w:adjustRightInd w:val="0"/>
        <w:jc w:val="both"/>
      </w:pPr>
      <w:r>
        <w:t>- 3 человека из числа представителей родителей (законных представителей) воспитанников.</w:t>
      </w:r>
    </w:p>
    <w:p w:rsidR="007D6B41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 2.2. Избранными в состав Комиссии от работников Учреждения считаются кандидатуры, получившие большинство голосов на общем собрании работников Учреждения. </w:t>
      </w:r>
    </w:p>
    <w:p w:rsidR="007D6B41" w:rsidRDefault="007D6B41" w:rsidP="007D6B41">
      <w:pPr>
        <w:widowControl w:val="0"/>
        <w:autoSpaceDE w:val="0"/>
        <w:autoSpaceDN w:val="0"/>
        <w:adjustRightInd w:val="0"/>
        <w:jc w:val="both"/>
      </w:pPr>
      <w:r>
        <w:t>2.3. Избранными в состав Комиссии от родительской общественности считаются кандидатуры, получившие большинство голосов на заседании Родительского комитета.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>2.</w:t>
      </w:r>
      <w:r w:rsidR="00940673">
        <w:t>4</w:t>
      </w:r>
      <w:r>
        <w:t xml:space="preserve">. Срок полномочий Комиссии составляет один год. 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>2.</w:t>
      </w:r>
      <w:r w:rsidR="00940673">
        <w:t>5</w:t>
      </w:r>
      <w:r>
        <w:t xml:space="preserve">. Члены Комиссии осуществляют свою деятельность на безвозмездной основе. 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>2.</w:t>
      </w:r>
      <w:r w:rsidR="00940673">
        <w:t>6</w:t>
      </w:r>
      <w:r>
        <w:t>. Досрочное прекращение полномочий члена Комиссии осуществляется: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 - на основании личного заявления члена Комиссии об исключении из его состава;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 - по требованию не менее 2/3 членов Комиссии, выраженному в письменной форме;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 - в случае отчисления из </w:t>
      </w:r>
      <w:r w:rsidR="00940673">
        <w:t>У</w:t>
      </w:r>
      <w:r>
        <w:t xml:space="preserve">чреждения воспитанника, родителем (законным представителем) которого является член Комиссии, или увольнения работника - члена Комиссии. 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>2.</w:t>
      </w:r>
      <w:r w:rsidR="00940673">
        <w:t>7</w:t>
      </w:r>
      <w: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</w:t>
      </w:r>
      <w:r w:rsidR="00940673">
        <w:t xml:space="preserve">ых отношений </w:t>
      </w:r>
      <w:r>
        <w:t xml:space="preserve"> в соответствии с п. 2</w:t>
      </w:r>
      <w:r w:rsidR="00940673">
        <w:t xml:space="preserve">.1. </w:t>
      </w:r>
      <w:r>
        <w:t xml:space="preserve"> настоящего Положения. 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>2.</w:t>
      </w:r>
      <w:r w:rsidR="00940673">
        <w:t>8</w:t>
      </w:r>
      <w:r>
        <w:t>. В цел</w:t>
      </w:r>
      <w:r w:rsidR="00940673">
        <w:t xml:space="preserve">ях организации работы Комиссия </w:t>
      </w:r>
      <w:r>
        <w:t xml:space="preserve"> избирает из своего состава председателя и секретаря. </w:t>
      </w:r>
    </w:p>
    <w:p w:rsidR="00940673" w:rsidRDefault="00940673" w:rsidP="007D6B41">
      <w:pPr>
        <w:widowControl w:val="0"/>
        <w:autoSpaceDE w:val="0"/>
        <w:autoSpaceDN w:val="0"/>
        <w:adjustRightInd w:val="0"/>
        <w:jc w:val="both"/>
      </w:pPr>
    </w:p>
    <w:p w:rsidR="00940673" w:rsidRPr="00940673" w:rsidRDefault="00940673" w:rsidP="00940673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940673">
        <w:rPr>
          <w:b/>
        </w:rPr>
        <w:t>3.</w:t>
      </w:r>
      <w:r w:rsidR="007D6B41" w:rsidRPr="00940673">
        <w:rPr>
          <w:b/>
        </w:rPr>
        <w:t>Организации работы, принятие и исполнение решений Комиссии</w:t>
      </w:r>
    </w:p>
    <w:p w:rsidR="00940673" w:rsidRDefault="00940673" w:rsidP="00940673">
      <w:pPr>
        <w:widowControl w:val="0"/>
        <w:autoSpaceDE w:val="0"/>
        <w:autoSpaceDN w:val="0"/>
        <w:adjustRightInd w:val="0"/>
        <w:ind w:left="360"/>
        <w:jc w:val="both"/>
      </w:pP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>3.1.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</w:t>
      </w:r>
      <w:proofErr w:type="gramStart"/>
      <w:r>
        <w:t>.</w:t>
      </w:r>
      <w:proofErr w:type="gramEnd"/>
      <w:r w:rsidR="00940673">
        <w:t xml:space="preserve"> </w:t>
      </w:r>
      <w:proofErr w:type="gramStart"/>
      <w:r>
        <w:t>п</w:t>
      </w:r>
      <w:proofErr w:type="gramEnd"/>
      <w:r>
        <w:t xml:space="preserve">редложения) участника образовательных отношений не позднее 5 рабочих дней с момента поступления такого обращения. 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3.2.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3.3. 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присутствовало не менее 3/4 членов Комиссии. 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>3.4.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 3.5.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3.6. Комиссия принимает решение простым большинством голосов членов, присутствующих на заседании Комиссии. 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3.7. В случае </w:t>
      </w:r>
      <w:proofErr w:type="gramStart"/>
      <w:r>
        <w:t>установления фактов нарушения прав участников образовательных отношений</w:t>
      </w:r>
      <w:proofErr w:type="gramEnd"/>
      <w:r>
        <w:t xml:space="preserve"> Комиссия </w:t>
      </w:r>
      <w:r>
        <w:lastRenderedPageBreak/>
        <w:t xml:space="preserve">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</w:t>
      </w:r>
      <w:r w:rsidR="00940673">
        <w:t>У</w:t>
      </w:r>
      <w:r>
        <w:t xml:space="preserve">чреждения, Комиссия возлагает обязанности по устранению выявленных нарушений и (или) недопущению нарушений в будущем. 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3.8. Если нарушения прав участников образовательных отношений возникли вследствие принятия решения </w:t>
      </w:r>
      <w:r w:rsidR="00940673">
        <w:t>У</w:t>
      </w:r>
      <w:r>
        <w:t xml:space="preserve">чреждением, в том числе вследствие издания локального нормативного акта, Комиссия принимает решение об отмене данного решения </w:t>
      </w:r>
      <w:r w:rsidR="00940673">
        <w:t>У</w:t>
      </w:r>
      <w:r>
        <w:t xml:space="preserve">чреждения (локального нормативного акта) и указывает срок исполнения решения. </w:t>
      </w:r>
    </w:p>
    <w:p w:rsidR="00940673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3.9.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940673" w:rsidRDefault="00940673" w:rsidP="007D6B41">
      <w:pPr>
        <w:widowControl w:val="0"/>
        <w:autoSpaceDE w:val="0"/>
        <w:autoSpaceDN w:val="0"/>
        <w:adjustRightInd w:val="0"/>
        <w:jc w:val="both"/>
      </w:pPr>
    </w:p>
    <w:p w:rsidR="00940673" w:rsidRPr="00940673" w:rsidRDefault="007D6B41" w:rsidP="009406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0673">
        <w:rPr>
          <w:b/>
        </w:rPr>
        <w:t>4. Делопроизводство Комиссии</w:t>
      </w:r>
    </w:p>
    <w:p w:rsidR="00940673" w:rsidRDefault="00940673" w:rsidP="007D6B41">
      <w:pPr>
        <w:widowControl w:val="0"/>
        <w:autoSpaceDE w:val="0"/>
        <w:autoSpaceDN w:val="0"/>
        <w:adjustRightInd w:val="0"/>
        <w:jc w:val="both"/>
      </w:pPr>
    </w:p>
    <w:p w:rsidR="00AD5DA1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 4.1. Решение Комиссии оформляется протоколом, который подписывает председатель и секретарь. </w:t>
      </w:r>
    </w:p>
    <w:p w:rsidR="00AD5DA1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4.2. 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AD5DA1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4.3. </w:t>
      </w:r>
      <w:proofErr w:type="gramStart"/>
      <w:r>
        <w:t xml:space="preserve">В книге протоколов фиксируются: дата проведения заседания, количество присутствующих, приглашенные (ФИО, должность), повестка заседания, ход обсуждения вопросов, решение комиссии. </w:t>
      </w:r>
      <w:proofErr w:type="gramEnd"/>
    </w:p>
    <w:p w:rsidR="00AD5DA1" w:rsidRDefault="007D6B41" w:rsidP="007D6B41">
      <w:pPr>
        <w:widowControl w:val="0"/>
        <w:autoSpaceDE w:val="0"/>
        <w:autoSpaceDN w:val="0"/>
        <w:adjustRightInd w:val="0"/>
        <w:jc w:val="both"/>
      </w:pPr>
      <w:r>
        <w:t>4.4. Нумерация протоколов ведется от начала календарного года.</w:t>
      </w:r>
    </w:p>
    <w:p w:rsidR="00AD5DA1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 4.5. Книга протоколов нумеруется постранично, прошнуровывается, скрепляется подписью заведующего и печатью </w:t>
      </w:r>
      <w:r w:rsidR="00AD5DA1">
        <w:t>У</w:t>
      </w:r>
      <w:r>
        <w:t xml:space="preserve">чреждения. </w:t>
      </w:r>
    </w:p>
    <w:p w:rsidR="00AD5DA1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4.6. Книга протоколов хранится в делах </w:t>
      </w:r>
      <w:r w:rsidR="00AD5DA1">
        <w:t>У</w:t>
      </w:r>
      <w:r>
        <w:t xml:space="preserve">чреждения в течение 5 лет и передается по акту (при смене руководителя, при передаче в архив). </w:t>
      </w:r>
    </w:p>
    <w:p w:rsidR="00AD5DA1" w:rsidRDefault="00AD5DA1" w:rsidP="007D6B41">
      <w:pPr>
        <w:widowControl w:val="0"/>
        <w:autoSpaceDE w:val="0"/>
        <w:autoSpaceDN w:val="0"/>
        <w:adjustRightInd w:val="0"/>
        <w:jc w:val="both"/>
      </w:pPr>
    </w:p>
    <w:p w:rsidR="00AD5DA1" w:rsidRPr="00AD5DA1" w:rsidRDefault="007D6B41" w:rsidP="00AD5D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5DA1">
        <w:rPr>
          <w:b/>
        </w:rPr>
        <w:t>5. Заключительные положения</w:t>
      </w:r>
    </w:p>
    <w:p w:rsidR="00AD5DA1" w:rsidRDefault="00AD5DA1" w:rsidP="007D6B41">
      <w:pPr>
        <w:widowControl w:val="0"/>
        <w:autoSpaceDE w:val="0"/>
        <w:autoSpaceDN w:val="0"/>
        <w:adjustRightInd w:val="0"/>
        <w:jc w:val="both"/>
      </w:pPr>
    </w:p>
    <w:p w:rsidR="00273CF7" w:rsidRDefault="007D6B41" w:rsidP="007D6B41">
      <w:pPr>
        <w:widowControl w:val="0"/>
        <w:autoSpaceDE w:val="0"/>
        <w:autoSpaceDN w:val="0"/>
        <w:adjustRightInd w:val="0"/>
        <w:jc w:val="both"/>
      </w:pPr>
      <w:r>
        <w:t xml:space="preserve">5.1. Настоящее Положение вступает в силу со дня утверждения приказом </w:t>
      </w:r>
      <w:proofErr w:type="gramStart"/>
      <w:r>
        <w:t xml:space="preserve">заведующего </w:t>
      </w:r>
      <w:r w:rsidR="00AD5DA1">
        <w:t>У</w:t>
      </w:r>
      <w:r>
        <w:t>чреждения</w:t>
      </w:r>
      <w:proofErr w:type="gramEnd"/>
      <w:r>
        <w:t xml:space="preserve"> и действует до принятия нового.</w:t>
      </w:r>
    </w:p>
    <w:p w:rsidR="00273CF7" w:rsidRDefault="00273CF7">
      <w:pPr>
        <w:spacing w:after="200" w:line="276" w:lineRule="auto"/>
      </w:pPr>
      <w:r>
        <w:br w:type="page"/>
      </w:r>
    </w:p>
    <w:p w:rsidR="007D6B41" w:rsidRDefault="00273CF7" w:rsidP="007D6B41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/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840220" cy="9405303"/>
            <wp:effectExtent l="0" t="0" r="0" b="0"/>
            <wp:docPr id="3" name="Рисунок 3" descr="C:\Users\11\Desktop\Сканированные\2017-04-05\2017-04-0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Сканированные\2017-04-05\2017-04-05 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B41" w:rsidSect="00273CF7">
      <w:footerReference w:type="default" r:id="rId11"/>
      <w:pgSz w:w="11906" w:h="16838"/>
      <w:pgMar w:top="425" w:right="567" w:bottom="1134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88" w:rsidRDefault="00124C88">
      <w:r>
        <w:separator/>
      </w:r>
    </w:p>
  </w:endnote>
  <w:endnote w:type="continuationSeparator" w:id="0">
    <w:p w:rsidR="00124C88" w:rsidRDefault="0012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46094"/>
    </w:sdtPr>
    <w:sdtEndPr/>
    <w:sdtContent>
      <w:p w:rsidR="00FB3D26" w:rsidRDefault="0075074E">
        <w:pPr>
          <w:pStyle w:val="a4"/>
          <w:jc w:val="right"/>
        </w:pPr>
        <w:r>
          <w:fldChar w:fldCharType="begin"/>
        </w:r>
        <w:r w:rsidR="00F16E80">
          <w:instrText xml:space="preserve"> PAGE   \* MERGEFORMAT </w:instrText>
        </w:r>
        <w:r>
          <w:fldChar w:fldCharType="separate"/>
        </w:r>
        <w:r w:rsidR="00273CF7">
          <w:rPr>
            <w:noProof/>
          </w:rPr>
          <w:t>3</w:t>
        </w:r>
        <w:r>
          <w:fldChar w:fldCharType="end"/>
        </w:r>
      </w:p>
    </w:sdtContent>
  </w:sdt>
  <w:p w:rsidR="00FB3D26" w:rsidRDefault="00124C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88" w:rsidRDefault="00124C88">
      <w:r>
        <w:separator/>
      </w:r>
    </w:p>
  </w:footnote>
  <w:footnote w:type="continuationSeparator" w:id="0">
    <w:p w:rsidR="00124C88" w:rsidRDefault="0012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1F7"/>
    <w:multiLevelType w:val="hybridMultilevel"/>
    <w:tmpl w:val="5F30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AE2"/>
    <w:rsid w:val="0000648F"/>
    <w:rsid w:val="00087EC0"/>
    <w:rsid w:val="000A3EBE"/>
    <w:rsid w:val="000C384D"/>
    <w:rsid w:val="000E771D"/>
    <w:rsid w:val="00124C88"/>
    <w:rsid w:val="001C2B95"/>
    <w:rsid w:val="0022416E"/>
    <w:rsid w:val="00256AE2"/>
    <w:rsid w:val="00271B18"/>
    <w:rsid w:val="00273CF7"/>
    <w:rsid w:val="002802ED"/>
    <w:rsid w:val="002D394D"/>
    <w:rsid w:val="00317AC7"/>
    <w:rsid w:val="003E7DD6"/>
    <w:rsid w:val="0075074E"/>
    <w:rsid w:val="007543C7"/>
    <w:rsid w:val="007D6B41"/>
    <w:rsid w:val="009031F7"/>
    <w:rsid w:val="00940673"/>
    <w:rsid w:val="00AB5599"/>
    <w:rsid w:val="00AD5DA1"/>
    <w:rsid w:val="00AD76BE"/>
    <w:rsid w:val="00B53ADC"/>
    <w:rsid w:val="00B7674B"/>
    <w:rsid w:val="00BA3286"/>
    <w:rsid w:val="00DA4BDA"/>
    <w:rsid w:val="00E67663"/>
    <w:rsid w:val="00EF3F88"/>
    <w:rsid w:val="00F04DD7"/>
    <w:rsid w:val="00F16E80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6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5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56A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6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7543C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List Paragraph"/>
    <w:basedOn w:val="a"/>
    <w:uiPriority w:val="34"/>
    <w:qFormat/>
    <w:rsid w:val="00087E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D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A4B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4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8C6AD-99FD-4059-B0E8-ACDD4662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12</cp:revision>
  <dcterms:created xsi:type="dcterms:W3CDTF">2014-04-10T02:51:00Z</dcterms:created>
  <dcterms:modified xsi:type="dcterms:W3CDTF">2017-04-05T10:27:00Z</dcterms:modified>
</cp:coreProperties>
</file>