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4F1" w:rsidRPr="00DA24F1" w:rsidRDefault="00DA24F1" w:rsidP="00DA24F1">
      <w:pPr>
        <w:spacing w:after="0" w:line="240" w:lineRule="auto"/>
        <w:jc w:val="center"/>
        <w:rPr>
          <w:b/>
          <w:color w:val="FF0000"/>
        </w:rPr>
      </w:pPr>
      <w:bookmarkStart w:id="0" w:name="_GoBack"/>
      <w:r w:rsidRPr="00DA24F1">
        <w:rPr>
          <w:b/>
          <w:color w:val="FF0000"/>
        </w:rPr>
        <w:t>МАСТЕР-КЛАСС  ДЛЯ ДЕТЕЙ И РОДИТЕЛЕЙ</w:t>
      </w:r>
    </w:p>
    <w:p w:rsidR="00505023" w:rsidRDefault="00DA24F1" w:rsidP="00DA24F1">
      <w:pPr>
        <w:spacing w:after="0" w:line="240" w:lineRule="auto"/>
        <w:jc w:val="center"/>
        <w:rPr>
          <w:b/>
          <w:color w:val="FF0000"/>
        </w:rPr>
      </w:pPr>
      <w:r w:rsidRPr="00DA24F1">
        <w:rPr>
          <w:b/>
          <w:color w:val="FF0000"/>
        </w:rPr>
        <w:t>ПО ИЗГОТОВЛЕНИЮ ПОДСТАВКИ ДЛЯ ПАСХАЛЬНОГО ЯЙЦА</w:t>
      </w:r>
    </w:p>
    <w:bookmarkEnd w:id="0"/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Style w:val="a4"/>
          <w:rFonts w:ascii="Verdana" w:hAnsi="Verdana"/>
          <w:color w:val="303F50"/>
          <w:sz w:val="20"/>
          <w:szCs w:val="20"/>
        </w:rPr>
        <w:t>Цель:</w:t>
      </w:r>
      <w:r>
        <w:rPr>
          <w:rStyle w:val="apple-converted-space"/>
          <w:rFonts w:ascii="Verdana" w:hAnsi="Verdana"/>
          <w:i/>
          <w:iCs/>
          <w:color w:val="303F50"/>
          <w:sz w:val="20"/>
          <w:szCs w:val="20"/>
        </w:rPr>
        <w:t> </w:t>
      </w:r>
      <w:r>
        <w:rPr>
          <w:rFonts w:ascii="Verdana" w:hAnsi="Verdana"/>
          <w:color w:val="303F50"/>
          <w:sz w:val="20"/>
          <w:szCs w:val="20"/>
        </w:rPr>
        <w:t>Знакомство детей с христианским праздником Светлой Пасхи и его обычаями.</w:t>
      </w:r>
    </w:p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Style w:val="a4"/>
          <w:rFonts w:ascii="Verdana" w:hAnsi="Verdana"/>
          <w:color w:val="303F50"/>
          <w:sz w:val="20"/>
          <w:szCs w:val="20"/>
        </w:rPr>
        <w:t>Задачи:</w:t>
      </w:r>
    </w:p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1. Познакомить детей с православным праздником «Светлое Воскресение Христово», с его историей.</w:t>
      </w:r>
    </w:p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2. Развивать интерес к культуре предков.</w:t>
      </w:r>
    </w:p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3. Рассказать об обычаях и обрядах, связанных с праздником.</w:t>
      </w:r>
    </w:p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4. Воспитывать патриотические чувства к православным традициями русского народа, к народному творчеству.</w:t>
      </w:r>
    </w:p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Style w:val="a4"/>
          <w:rFonts w:ascii="Verdana" w:hAnsi="Verdana"/>
          <w:color w:val="303F50"/>
          <w:sz w:val="20"/>
          <w:szCs w:val="20"/>
        </w:rPr>
        <w:t>Оборудование и материалы:</w:t>
      </w:r>
      <w:r>
        <w:rPr>
          <w:rStyle w:val="apple-converted-space"/>
          <w:rFonts w:ascii="Verdana" w:hAnsi="Verdana"/>
          <w:color w:val="303F50"/>
          <w:sz w:val="20"/>
          <w:szCs w:val="20"/>
        </w:rPr>
        <w:t> шаблон подставки,</w:t>
      </w:r>
      <w:r w:rsidR="00EA703C">
        <w:rPr>
          <w:rStyle w:val="apple-converted-space"/>
          <w:rFonts w:ascii="Verdana" w:hAnsi="Verdana"/>
          <w:color w:val="303F50"/>
          <w:sz w:val="20"/>
          <w:szCs w:val="20"/>
        </w:rPr>
        <w:t xml:space="preserve"> </w:t>
      </w:r>
      <w:r>
        <w:rPr>
          <w:rFonts w:ascii="Verdana" w:hAnsi="Verdana"/>
          <w:color w:val="303F50"/>
          <w:sz w:val="20"/>
          <w:szCs w:val="20"/>
        </w:rPr>
        <w:t>фетр, цветной картон, клей, бусины, бисер для украшения.</w:t>
      </w:r>
    </w:p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Style w:val="a4"/>
          <w:rFonts w:ascii="Verdana" w:hAnsi="Verdana"/>
          <w:color w:val="303F50"/>
          <w:sz w:val="20"/>
          <w:szCs w:val="20"/>
        </w:rPr>
        <w:t xml:space="preserve"> Предварительная работа:</w:t>
      </w:r>
      <w:r>
        <w:rPr>
          <w:rStyle w:val="apple-converted-space"/>
          <w:rFonts w:ascii="Verdana" w:hAnsi="Verdana"/>
          <w:i/>
          <w:iCs/>
          <w:color w:val="303F50"/>
          <w:sz w:val="20"/>
          <w:szCs w:val="20"/>
        </w:rPr>
        <w:t> </w:t>
      </w:r>
      <w:r>
        <w:rPr>
          <w:rFonts w:ascii="Verdana" w:hAnsi="Verdana"/>
          <w:color w:val="303F50"/>
          <w:sz w:val="20"/>
          <w:szCs w:val="20"/>
        </w:rPr>
        <w:t>Рассматривание иллюстраций празднования Пасхи, чтение художественной литературы и беседы о Светлой Пасхе.</w:t>
      </w:r>
    </w:p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Итог: выставка работ на конкурсе поделок в детском саду.</w:t>
      </w:r>
    </w:p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noProof/>
          <w:color w:val="303F50"/>
          <w:sz w:val="20"/>
          <w:szCs w:val="20"/>
        </w:rPr>
        <w:drawing>
          <wp:inline distT="0" distB="0" distL="0" distR="0" wp14:anchorId="795DD62F" wp14:editId="1FEECF59">
            <wp:extent cx="5940425" cy="4455319"/>
            <wp:effectExtent l="0" t="0" r="3175" b="2540"/>
            <wp:docPr id="1" name="Рисунок 1" descr="C:\Users\1\Desktop\РАБОТА\DSC0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ТА\DSC06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F1" w:rsidRDefault="00DA24F1" w:rsidP="00DA24F1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 xml:space="preserve">                </w:t>
      </w:r>
    </w:p>
    <w:p w:rsidR="00DA24F1" w:rsidRDefault="00DA24F1" w:rsidP="00DA24F1">
      <w:pPr>
        <w:spacing w:after="0" w:line="240" w:lineRule="auto"/>
        <w:rPr>
          <w:b/>
          <w:color w:val="FF0000"/>
        </w:rPr>
      </w:pPr>
    </w:p>
    <w:p w:rsidR="00DA24F1" w:rsidRDefault="00DA24F1" w:rsidP="00DA24F1">
      <w:pPr>
        <w:spacing w:after="0" w:line="240" w:lineRule="auto"/>
        <w:rPr>
          <w:b/>
          <w:color w:val="FF0000"/>
        </w:rPr>
      </w:pPr>
    </w:p>
    <w:p w:rsidR="00DA24F1" w:rsidRDefault="00DA24F1" w:rsidP="00DA24F1">
      <w:pPr>
        <w:spacing w:after="0" w:line="240" w:lineRule="auto"/>
        <w:rPr>
          <w:b/>
          <w:color w:val="FF0000"/>
        </w:rPr>
      </w:pPr>
    </w:p>
    <w:p w:rsidR="00DA24F1" w:rsidRDefault="00DA24F1" w:rsidP="00DA24F1">
      <w:pPr>
        <w:spacing w:after="0" w:line="240" w:lineRule="auto"/>
        <w:rPr>
          <w:b/>
          <w:color w:val="FF0000"/>
        </w:rPr>
      </w:pPr>
    </w:p>
    <w:p w:rsidR="00DA24F1" w:rsidRDefault="00DA24F1" w:rsidP="00DA24F1">
      <w:pPr>
        <w:spacing w:after="0" w:line="240" w:lineRule="auto"/>
        <w:rPr>
          <w:b/>
          <w:color w:val="FF0000"/>
        </w:rPr>
      </w:pPr>
    </w:p>
    <w:p w:rsidR="00DA24F1" w:rsidRDefault="00DA24F1" w:rsidP="00DA24F1">
      <w:pPr>
        <w:spacing w:after="0" w:line="240" w:lineRule="auto"/>
        <w:rPr>
          <w:b/>
          <w:color w:val="FF0000"/>
        </w:rPr>
      </w:pPr>
    </w:p>
    <w:p w:rsidR="00DA24F1" w:rsidRDefault="00DA24F1" w:rsidP="00DA24F1">
      <w:pPr>
        <w:spacing w:after="0" w:line="240" w:lineRule="auto"/>
        <w:rPr>
          <w:b/>
          <w:color w:val="FF0000"/>
        </w:rPr>
      </w:pPr>
    </w:p>
    <w:p w:rsidR="00DA24F1" w:rsidRDefault="00DA24F1" w:rsidP="00DA24F1">
      <w:pPr>
        <w:spacing w:after="0" w:line="240" w:lineRule="auto"/>
        <w:rPr>
          <w:b/>
          <w:color w:val="FF0000"/>
        </w:rPr>
      </w:pPr>
      <w:r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2638425" cy="1978819"/>
            <wp:effectExtent l="0" t="0" r="0" b="2540"/>
            <wp:docPr id="3" name="Рисунок 3" descr="C:\Users\1\Desktop\РАБОТА\DSC0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БОТА\DSC06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  </w:t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2628898" cy="1971675"/>
            <wp:effectExtent l="0" t="0" r="635" b="0"/>
            <wp:docPr id="4" name="Рисунок 4" descr="C:\Users\1\Desktop\РАБОТА\DSC0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БОТА\DSC06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02" cy="197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F1" w:rsidRDefault="00DA24F1" w:rsidP="00DA24F1">
      <w:pPr>
        <w:spacing w:after="0" w:line="240" w:lineRule="auto"/>
        <w:rPr>
          <w:b/>
          <w:color w:val="FF0000"/>
        </w:rPr>
      </w:pPr>
    </w:p>
    <w:p w:rsidR="00DA24F1" w:rsidRDefault="00DA24F1" w:rsidP="00DA24F1">
      <w:pPr>
        <w:spacing w:after="0" w:line="240" w:lineRule="auto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2638425" cy="1978818"/>
            <wp:effectExtent l="0" t="0" r="0" b="2540"/>
            <wp:docPr id="5" name="Рисунок 5" descr="C:\Users\1\Desktop\РАБОТА\DSC0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БОТА\DSC06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22" cy="19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DF4">
        <w:rPr>
          <w:b/>
          <w:color w:val="FF0000"/>
        </w:rPr>
        <w:t xml:space="preserve">    </w:t>
      </w:r>
      <w:r>
        <w:rPr>
          <w:b/>
          <w:color w:val="FF0000"/>
        </w:rPr>
        <w:t xml:space="preserve"> </w:t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2628900" cy="1971675"/>
            <wp:effectExtent l="0" t="0" r="0" b="9525"/>
            <wp:docPr id="6" name="Рисунок 6" descr="C:\Users\1\Desktop\РАБОТА\DSC0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БОТА\DSC06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DF4" w:rsidRDefault="004E6DF4" w:rsidP="00DA24F1">
      <w:pPr>
        <w:spacing w:after="0" w:line="240" w:lineRule="auto"/>
        <w:rPr>
          <w:b/>
          <w:color w:val="FF0000"/>
        </w:rPr>
      </w:pPr>
    </w:p>
    <w:p w:rsidR="004E6DF4" w:rsidRPr="00DA24F1" w:rsidRDefault="004E6DF4" w:rsidP="004E6DF4">
      <w:pPr>
        <w:spacing w:after="0" w:line="240" w:lineRule="auto"/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762500" cy="3571875"/>
            <wp:effectExtent l="0" t="0" r="0" b="9525"/>
            <wp:docPr id="7" name="Рисунок 7" descr="C:\Users\1\Desktop\DSC0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SC06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DF4" w:rsidRPr="00DA2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B79"/>
    <w:rsid w:val="00282B79"/>
    <w:rsid w:val="004E6DF4"/>
    <w:rsid w:val="00505023"/>
    <w:rsid w:val="00DA24F1"/>
    <w:rsid w:val="00EA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2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A24F1"/>
    <w:rPr>
      <w:i/>
      <w:iCs/>
    </w:rPr>
  </w:style>
  <w:style w:type="character" w:customStyle="1" w:styleId="apple-converted-space">
    <w:name w:val="apple-converted-space"/>
    <w:basedOn w:val="a0"/>
    <w:rsid w:val="00DA24F1"/>
  </w:style>
  <w:style w:type="paragraph" w:styleId="a5">
    <w:name w:val="Balloon Text"/>
    <w:basedOn w:val="a"/>
    <w:link w:val="a6"/>
    <w:uiPriority w:val="99"/>
    <w:semiHidden/>
    <w:unhideWhenUsed/>
    <w:rsid w:val="00DA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2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2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A24F1"/>
    <w:rPr>
      <w:i/>
      <w:iCs/>
    </w:rPr>
  </w:style>
  <w:style w:type="character" w:customStyle="1" w:styleId="apple-converted-space">
    <w:name w:val="apple-converted-space"/>
    <w:basedOn w:val="a0"/>
    <w:rsid w:val="00DA24F1"/>
  </w:style>
  <w:style w:type="paragraph" w:styleId="a5">
    <w:name w:val="Balloon Text"/>
    <w:basedOn w:val="a"/>
    <w:link w:val="a6"/>
    <w:uiPriority w:val="99"/>
    <w:semiHidden/>
    <w:unhideWhenUsed/>
    <w:rsid w:val="00DA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2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777</cp:lastModifiedBy>
  <cp:revision>4</cp:revision>
  <dcterms:created xsi:type="dcterms:W3CDTF">2016-04-19T10:14:00Z</dcterms:created>
  <dcterms:modified xsi:type="dcterms:W3CDTF">2016-04-19T16:56:00Z</dcterms:modified>
</cp:coreProperties>
</file>