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9DE" w:rsidRPr="00AB39DE" w:rsidRDefault="00AB39DE" w:rsidP="00AB39DE">
      <w:pPr>
        <w:pStyle w:val="a3"/>
        <w:shd w:val="clear" w:color="auto" w:fill="FFFFFF"/>
        <w:spacing w:before="0" w:beforeAutospacing="0" w:after="0" w:afterAutospacing="0" w:line="375" w:lineRule="atLeast"/>
        <w:ind w:firstLine="586"/>
        <w:jc w:val="both"/>
        <w:rPr>
          <w:b/>
          <w:color w:val="000000"/>
        </w:rPr>
      </w:pPr>
      <w:r w:rsidRPr="00AB39DE">
        <w:rPr>
          <w:b/>
          <w:color w:val="000000"/>
        </w:rPr>
        <w:t>Роль семьи в воспитании особого ребёнка.</w:t>
      </w:r>
    </w:p>
    <w:p w:rsidR="00AB39DE" w:rsidRPr="00AB39DE" w:rsidRDefault="00AB39DE" w:rsidP="00AB39DE">
      <w:pPr>
        <w:pStyle w:val="a3"/>
        <w:shd w:val="clear" w:color="auto" w:fill="FFFFFF"/>
        <w:spacing w:before="0" w:beforeAutospacing="0" w:after="0" w:afterAutospacing="0" w:line="375" w:lineRule="atLeast"/>
        <w:jc w:val="both"/>
        <w:rPr>
          <w:color w:val="000000"/>
        </w:rPr>
      </w:pPr>
      <w:r w:rsidRPr="00AB39DE">
        <w:rPr>
          <w:color w:val="000000"/>
        </w:rPr>
        <w:t>В России много детей-инвалидов, с физическими нарушениями или с «особенным» развитием. Семьям с «особыми» детьми очень сложно, им приходится сталкиваться с трудностями, о которых многие нормальные семьи даже не догадываются. Очень важно правильно понимать состояние своего ребёнка, отслеживать симптомы, замечать улучшение состояния. Для этого необходимы определённые знания. Общение с другими семьями, оказавшимися в похожей ситуации, тоже не будет лишним. Ведь вместе легче познавать то, что требует осмысления, безошибочного решения. Но, всё же, главное – научиться понимать и любить ребёнка. Этому можно и нужно учиться всю жизнь. Особенные дети, или дети с отклонениями в развитии, требуют особого воспитания. Бесспорным является то, что ребёнку нужно помогать очень рано. Теперь уже достоверно известно, что забота о ребёнке начинается ещё до его рождения. Важно и правильное питание матери, и получаемые ею положительные эмоции, и чувство защищённости и уверенности в завтрашнем дне. Вступая в брак, каждый мечтает о любви. Но брак – это и большая ответственность перед обществом и самим собой. В браке зарождается третья жизнь, которая в большей мере зависит от понимания родителями ответственности и умения правильно выстраива</w:t>
      </w:r>
      <w:r>
        <w:rPr>
          <w:color w:val="000000"/>
        </w:rPr>
        <w:t>ть своё поведение.</w:t>
      </w:r>
    </w:p>
    <w:p w:rsidR="00AB39DE" w:rsidRPr="00AB39DE" w:rsidRDefault="00AB39DE" w:rsidP="00AB39DE">
      <w:pPr>
        <w:pStyle w:val="a3"/>
        <w:shd w:val="clear" w:color="auto" w:fill="FFFFFF"/>
        <w:spacing w:before="0" w:beforeAutospacing="0" w:after="0" w:afterAutospacing="0" w:line="375" w:lineRule="atLeast"/>
        <w:ind w:firstLine="586"/>
        <w:jc w:val="both"/>
        <w:rPr>
          <w:color w:val="000000"/>
        </w:rPr>
      </w:pPr>
      <w:r w:rsidRPr="00AB39DE">
        <w:rPr>
          <w:color w:val="000000"/>
        </w:rPr>
        <w:t>«Особый ребёнок» должен воспитываться в семье. Именно семья помогает, укрепляет, сохраняет силы даже в тех случаях, когда нарушения признаются не корригируемыми. Даже в самом лучшем интернате ребёнку плохо. Он нуждается в ласке, поддержке, ощущении своей нужности, полезности, защищённости, в осознании того, что кто-то любит его и заботится о нём. Вот почему оказались привлекательными идеи интегрированного обучения. В условиях совместного обучения со здоровыми сверстниками особенный ребёнок живёт в семье и взаимодействует с другими детьми. Семья даёт те знания и способы деятельности, которые не могут быть почерпнуты на учебных занятиях. К ребёнку с нарушениями относятся так же, как нормальному.</w:t>
      </w:r>
    </w:p>
    <w:p w:rsidR="00AB39DE" w:rsidRPr="00AB39DE" w:rsidRDefault="00AB39DE" w:rsidP="00AB39DE">
      <w:pPr>
        <w:pStyle w:val="a3"/>
        <w:shd w:val="clear" w:color="auto" w:fill="FFFFFF"/>
        <w:spacing w:before="0" w:beforeAutospacing="0" w:after="0" w:afterAutospacing="0" w:line="375" w:lineRule="atLeast"/>
        <w:ind w:firstLine="586"/>
        <w:jc w:val="both"/>
        <w:rPr>
          <w:color w:val="000000"/>
        </w:rPr>
      </w:pPr>
      <w:r w:rsidRPr="00AB39DE">
        <w:rPr>
          <w:color w:val="000000"/>
        </w:rPr>
        <w:t>В состоянии глубокого душевного потрясения, когда родители узнают об имеющихся у ребёнка нарушениях, когда их светлые ожидания сталкиваются с суровой действительностью, они начинают уповать на помощь врача. Им кажется, что стоит встретить хорошего специалиста, и он всё сможет изменить. Возникает вера в чудо, в то, что выздоровление, изменение может произойти быстро, без участия родителей. Здесь важно осознать сразу, что впереди могут быть долгие годы преодоления нарушений, их исправления или ослабления. От родителей требуются стойкость, крепость духа и огромный повседневный, незаметный труд. Успехи могут быть мизерными, но родительская интуиция помогает заметить то, что другим не видимо.</w:t>
      </w:r>
    </w:p>
    <w:p w:rsidR="00AB39DE" w:rsidRPr="00AB39DE" w:rsidRDefault="00AB39DE" w:rsidP="00AB39DE">
      <w:pPr>
        <w:pStyle w:val="a3"/>
        <w:shd w:val="clear" w:color="auto" w:fill="FFFFFF"/>
        <w:spacing w:before="0" w:beforeAutospacing="0" w:after="0" w:afterAutospacing="0" w:line="375" w:lineRule="atLeast"/>
        <w:ind w:firstLine="586"/>
        <w:jc w:val="both"/>
        <w:rPr>
          <w:color w:val="000000"/>
        </w:rPr>
      </w:pPr>
      <w:r w:rsidRPr="00AB39DE">
        <w:rPr>
          <w:color w:val="000000"/>
        </w:rPr>
        <w:t xml:space="preserve">Таким образом, самое важное родителям о детях с особенностями развития: научиться понимать и любить ребёнка. Воспитание особенного ребёнка требует силы духа, проявления характера и настойчивости. Ребёнок в атмосфере вседозволенности </w:t>
      </w:r>
      <w:r w:rsidRPr="00AB39DE">
        <w:rPr>
          <w:color w:val="000000"/>
        </w:rPr>
        <w:lastRenderedPageBreak/>
        <w:t>может стать деспотом, тираном. Родителям нужно уметь сказать «нельзя», ввести ограничения на недопустимые действия. Здесь должны быть «разумная жалость», понимание того, что введение запретов, удержание, болевой контакт формируют у ребёнка правильное, осознанное поведение.</w:t>
      </w:r>
    </w:p>
    <w:p w:rsidR="00AB39DE" w:rsidRPr="00AB39DE" w:rsidRDefault="00AB39DE" w:rsidP="00AB39DE">
      <w:pPr>
        <w:pStyle w:val="a3"/>
        <w:shd w:val="clear" w:color="auto" w:fill="FFFFFF"/>
        <w:spacing w:before="0" w:beforeAutospacing="0" w:after="0" w:afterAutospacing="0" w:line="375" w:lineRule="atLeast"/>
        <w:ind w:firstLine="586"/>
        <w:jc w:val="both"/>
        <w:rPr>
          <w:color w:val="000000"/>
        </w:rPr>
      </w:pPr>
      <w:r w:rsidRPr="00AB39DE">
        <w:rPr>
          <w:color w:val="000000"/>
        </w:rPr>
        <w:t> </w:t>
      </w:r>
    </w:p>
    <w:p w:rsidR="0054443E" w:rsidRPr="00AB39DE" w:rsidRDefault="0054443E">
      <w:pPr>
        <w:rPr>
          <w:rFonts w:ascii="Times New Roman" w:hAnsi="Times New Roman" w:cs="Times New Roman"/>
          <w:sz w:val="24"/>
          <w:szCs w:val="24"/>
        </w:rPr>
      </w:pPr>
    </w:p>
    <w:sectPr w:rsidR="0054443E" w:rsidRPr="00AB39DE" w:rsidSect="005444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AB39DE"/>
    <w:rsid w:val="0054443E"/>
    <w:rsid w:val="00AB39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4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B39D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1659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478</Words>
  <Characters>2727</Characters>
  <Application>Microsoft Office Word</Application>
  <DocSecurity>0</DocSecurity>
  <Lines>22</Lines>
  <Paragraphs>6</Paragraphs>
  <ScaleCrop>false</ScaleCrop>
  <Company/>
  <LinksUpToDate>false</LinksUpToDate>
  <CharactersWithSpaces>3199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dns1</dc:creator>
  <cp:lastModifiedBy>dns1</cp:lastModifiedBy>
  <cp:revision>1</cp:revision>
  <dcterms:created xsi:type="dcterms:W3CDTF">2016-02-28T11:33:00Z</dcterms:created>
  <dcterms:modified xsi:type="dcterms:W3CDTF">2016-02-28T11:40:00Z</dcterms:modified>
</cp:coreProperties>
</file>