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0F" w:rsidRDefault="008A4CD6" w:rsidP="008A4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CD6">
        <w:rPr>
          <w:rFonts w:ascii="Times New Roman" w:hAnsi="Times New Roman" w:cs="Times New Roman"/>
          <w:b/>
          <w:sz w:val="32"/>
          <w:szCs w:val="32"/>
        </w:rPr>
        <w:t>Сценарии новогодних праздников</w:t>
      </w:r>
    </w:p>
    <w:p w:rsidR="008A4CD6" w:rsidRPr="008A4CD6" w:rsidRDefault="008A4CD6" w:rsidP="008A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4CD6">
        <w:rPr>
          <w:rFonts w:ascii="Times New Roman" w:hAnsi="Times New Roman" w:cs="Times New Roman"/>
          <w:sz w:val="32"/>
          <w:szCs w:val="32"/>
        </w:rPr>
        <w:t xml:space="preserve">Мюзикл </w:t>
      </w:r>
      <w:r>
        <w:rPr>
          <w:rFonts w:ascii="Times New Roman" w:hAnsi="Times New Roman" w:cs="Times New Roman"/>
          <w:sz w:val="32"/>
          <w:szCs w:val="32"/>
        </w:rPr>
        <w:t>«Щелкун</w:t>
      </w:r>
      <w:r w:rsidRPr="008A4CD6">
        <w:rPr>
          <w:rFonts w:ascii="Times New Roman" w:hAnsi="Times New Roman" w:cs="Times New Roman"/>
          <w:sz w:val="32"/>
          <w:szCs w:val="32"/>
        </w:rPr>
        <w:t>чик» для детей подготовительной группы</w:t>
      </w:r>
    </w:p>
    <w:p w:rsidR="008A4CD6" w:rsidRDefault="00E80E0F" w:rsidP="008A4CD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8A4CD6" w:rsidRPr="00C532E0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https://cloud.mail.ru/public/n41Z/cfve2AqS1</w:t>
        </w:r>
      </w:hyperlink>
    </w:p>
    <w:p w:rsidR="008A4CD6" w:rsidRDefault="008A4CD6" w:rsidP="008A4CD6">
      <w:pPr>
        <w:rPr>
          <w:rFonts w:ascii="Times New Roman" w:hAnsi="Times New Roman" w:cs="Times New Roman"/>
          <w:sz w:val="32"/>
          <w:szCs w:val="32"/>
        </w:rPr>
      </w:pPr>
    </w:p>
    <w:p w:rsidR="008A4CD6" w:rsidRDefault="008A4CD6" w:rsidP="008A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«Новый год с поросёнком Фунтиком» для детей старшей группы</w:t>
      </w:r>
    </w:p>
    <w:p w:rsidR="008A4CD6" w:rsidRDefault="00E80E0F" w:rsidP="008A4CD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A4CD6" w:rsidRPr="00C532E0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https://cloud.mail.ru/public/ASK6/mDMa9qy2Y</w:t>
        </w:r>
      </w:hyperlink>
    </w:p>
    <w:p w:rsidR="008A4CD6" w:rsidRPr="008A4CD6" w:rsidRDefault="008A4CD6" w:rsidP="008A4CD6">
      <w:pPr>
        <w:rPr>
          <w:rFonts w:ascii="Times New Roman" w:hAnsi="Times New Roman" w:cs="Times New Roman"/>
          <w:sz w:val="32"/>
          <w:szCs w:val="32"/>
        </w:rPr>
      </w:pPr>
    </w:p>
    <w:p w:rsidR="008A4CD6" w:rsidRDefault="008A4CD6" w:rsidP="008A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«Волшебные вещи Деда Мороза» для детей средней группы</w:t>
      </w:r>
    </w:p>
    <w:p w:rsidR="00EA01EE" w:rsidRPr="00EA01EE" w:rsidRDefault="00EA01EE" w:rsidP="00EA01EE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EA01EE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https://cloud.mail.ru/public/QKhV/mdgbYkzhG</w:t>
        </w:r>
      </w:hyperlink>
    </w:p>
    <w:p w:rsidR="00EA01EE" w:rsidRDefault="00EA01EE" w:rsidP="00EA01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A4CD6" w:rsidRDefault="00537651" w:rsidP="008A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«Сундучок Деда Мороза» для детей 2 младшей группы</w:t>
      </w:r>
    </w:p>
    <w:p w:rsidR="00EA01EE" w:rsidRDefault="00EA01EE" w:rsidP="00EA01E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AE0828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https://cloud.mail.ru/public/75DF/odPh424ZG</w:t>
        </w:r>
      </w:hyperlink>
    </w:p>
    <w:p w:rsidR="00EA01EE" w:rsidRPr="00EA01EE" w:rsidRDefault="00EA01EE" w:rsidP="00EA01EE">
      <w:pPr>
        <w:rPr>
          <w:rFonts w:ascii="Times New Roman" w:hAnsi="Times New Roman" w:cs="Times New Roman"/>
          <w:sz w:val="32"/>
          <w:szCs w:val="32"/>
        </w:rPr>
      </w:pPr>
    </w:p>
    <w:sectPr w:rsidR="00EA01EE" w:rsidRPr="00EA01EE" w:rsidSect="00E8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5C8"/>
    <w:multiLevelType w:val="hybridMultilevel"/>
    <w:tmpl w:val="B08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CD6"/>
    <w:rsid w:val="00537651"/>
    <w:rsid w:val="008A4CD6"/>
    <w:rsid w:val="00E80E0F"/>
    <w:rsid w:val="00E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5DF/odPh424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QKhV/mdgbYkz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SK6/mDMa9qy2Y" TargetMode="External"/><Relationship Id="rId5" Type="http://schemas.openxmlformats.org/officeDocument/2006/relationships/hyperlink" Target="https://cloud.mail.ru/public/n41Z/cfve2AqS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2018-12-12T11:01:00Z</dcterms:created>
  <dcterms:modified xsi:type="dcterms:W3CDTF">2018-12-12T16:44:00Z</dcterms:modified>
</cp:coreProperties>
</file>