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5B9" w:rsidRPr="00036920" w:rsidRDefault="00036920" w:rsidP="00B575B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036920">
        <w:rPr>
          <w:rFonts w:ascii="Times New Roman" w:hAnsi="Times New Roman" w:cs="Times New Roman"/>
          <w:b/>
          <w:color w:val="00B050"/>
          <w:sz w:val="32"/>
          <w:szCs w:val="32"/>
        </w:rPr>
        <w:t>ВОСКОТЕРАПИЯ  В ЛОГОПЕДИЧЕСКОЙ РАБОТЕ</w:t>
      </w:r>
    </w:p>
    <w:p w:rsidR="00B575B9" w:rsidRPr="00036920" w:rsidRDefault="00B575B9" w:rsidP="00B575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036920">
        <w:rPr>
          <w:rFonts w:ascii="Times New Roman" w:eastAsia="Times New Roman" w:hAnsi="Times New Roman" w:cs="Times New Roman"/>
          <w:b/>
          <w:sz w:val="32"/>
          <w:szCs w:val="32"/>
        </w:rPr>
        <w:t xml:space="preserve">     </w:t>
      </w:r>
    </w:p>
    <w:p w:rsidR="00B575B9" w:rsidRDefault="00B575B9" w:rsidP="00B575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575B9">
        <w:rPr>
          <w:rFonts w:ascii="Times New Roman" w:eastAsia="Times New Roman" w:hAnsi="Times New Roman" w:cs="Times New Roman"/>
          <w:sz w:val="28"/>
          <w:szCs w:val="28"/>
        </w:rPr>
        <w:t>Занимая</w:t>
      </w:r>
      <w:r w:rsidRPr="00B575B9">
        <w:rPr>
          <w:rFonts w:ascii="Times New Roman" w:hAnsi="Times New Roman" w:cs="Times New Roman"/>
          <w:sz w:val="28"/>
          <w:szCs w:val="28"/>
        </w:rPr>
        <w:t xml:space="preserve">сь с детьми лепкой,  как правило, используется </w:t>
      </w:r>
      <w:r w:rsidRPr="00B575B9">
        <w:rPr>
          <w:rFonts w:ascii="Times New Roman" w:eastAsia="Times New Roman" w:hAnsi="Times New Roman" w:cs="Times New Roman"/>
          <w:sz w:val="28"/>
          <w:szCs w:val="28"/>
        </w:rPr>
        <w:t>пластилин, в то время как работа с природным материалом - воском, способствует не только развитию мелкой моторики, но и оказывает терапевтическое воздейс</w:t>
      </w:r>
      <w:r w:rsidRPr="00B575B9">
        <w:rPr>
          <w:rFonts w:ascii="Times New Roman" w:hAnsi="Times New Roman" w:cs="Times New Roman"/>
          <w:sz w:val="28"/>
          <w:szCs w:val="28"/>
        </w:rPr>
        <w:t>твие на организм ребенка (</w:t>
      </w:r>
      <w:r w:rsidRPr="00B575B9">
        <w:rPr>
          <w:rFonts w:ascii="Times New Roman" w:eastAsia="Times New Roman" w:hAnsi="Times New Roman" w:cs="Times New Roman"/>
          <w:sz w:val="28"/>
          <w:szCs w:val="28"/>
        </w:rPr>
        <w:t xml:space="preserve">воск содержит прополис и пигменты цветочной пыльцы, ароматические и минеральные вещества, которые проникая в организм ребенка, способствуют его оздоровлению).  </w:t>
      </w:r>
    </w:p>
    <w:p w:rsidR="00B575B9" w:rsidRDefault="00B575B9" w:rsidP="00B575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5B9" w:rsidRDefault="00B575B9" w:rsidP="00B575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5B9" w:rsidRDefault="00B575B9" w:rsidP="00B5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0902" cy="4864480"/>
            <wp:effectExtent l="19050" t="0" r="0" b="0"/>
            <wp:docPr id="1" name="Рисунок 1" descr="F:\фото конференция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ференция\DSC_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36" cy="486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B9" w:rsidRDefault="00B575B9" w:rsidP="00B5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75B9" w:rsidRPr="00B575B9" w:rsidRDefault="00B575B9" w:rsidP="00B575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75B9" w:rsidRPr="00B575B9" w:rsidRDefault="00B575B9" w:rsidP="00B575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75B9">
        <w:rPr>
          <w:rFonts w:ascii="Times New Roman" w:hAnsi="Times New Roman" w:cs="Times New Roman"/>
          <w:sz w:val="28"/>
          <w:szCs w:val="28"/>
        </w:rPr>
        <w:t xml:space="preserve">     </w:t>
      </w:r>
      <w:r w:rsidRPr="00B575B9">
        <w:rPr>
          <w:rFonts w:ascii="Times New Roman" w:eastAsia="Times New Roman" w:hAnsi="Times New Roman" w:cs="Times New Roman"/>
          <w:sz w:val="28"/>
          <w:szCs w:val="28"/>
        </w:rPr>
        <w:t xml:space="preserve"> Характерной особенностью воска является то, что он может храниться достаточно длительное время, даже сотни лет, при этом все его качества полностью сохраняются. Интересно, что фрагменты пчелиного воска, которые обнаруживали археологи в знаменитых древнеегипетских пирамидах, сохраняли все свои свойства.  Пчелиный воск, являясь биологически активным веществом, обладает бактерицидностью, пластичностью, упругостью, мягкостью, нерастворимостью в воде. Лечебные свойства этого вещества позволяют применять его в традиционной медицине - изготавливать на его основе лекарственные препараты.</w:t>
      </w:r>
    </w:p>
    <w:p w:rsidR="00B575B9" w:rsidRDefault="00B575B9" w:rsidP="00B57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5B9">
        <w:rPr>
          <w:sz w:val="28"/>
          <w:szCs w:val="28"/>
        </w:rPr>
        <w:lastRenderedPageBreak/>
        <w:t xml:space="preserve">     </w:t>
      </w:r>
      <w:r w:rsidRPr="00B575B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575B9" w:rsidRPr="00B575B9" w:rsidRDefault="00B575B9" w:rsidP="00B57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575B9">
        <w:rPr>
          <w:rFonts w:ascii="Times New Roman" w:hAnsi="Times New Roman" w:cs="Times New Roman"/>
          <w:sz w:val="28"/>
          <w:szCs w:val="28"/>
        </w:rPr>
        <w:t xml:space="preserve">Работа с воском и восковыми палочками осуществляется на индивидуальных, подгрупповых занятиях, а также в свободной деятельности детей. На  занятиях по подготовке к обучению грамоте традиционной стала лепка  букв из восковых палочек. Это один из видов работы с графическим образом буквы.  Букву можно потрогать, «ощутить».     </w:t>
      </w:r>
    </w:p>
    <w:p w:rsidR="00B575B9" w:rsidRPr="00B575B9" w:rsidRDefault="00B575B9" w:rsidP="00B57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5B9">
        <w:rPr>
          <w:rFonts w:ascii="Times New Roman" w:hAnsi="Times New Roman" w:cs="Times New Roman"/>
          <w:sz w:val="28"/>
          <w:szCs w:val="28"/>
        </w:rPr>
        <w:t xml:space="preserve">    Работа по расширению и уточнению словаря подкрепляется лепкой предмета,  тем самым развивается зрительное внимание и делается акцент на особенностях  частей данного предмета, уточняется его цвет, форма.</w:t>
      </w:r>
    </w:p>
    <w:p w:rsidR="00B575B9" w:rsidRPr="00B575B9" w:rsidRDefault="00B575B9" w:rsidP="00B57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5B9">
        <w:rPr>
          <w:rFonts w:ascii="Times New Roman" w:hAnsi="Times New Roman" w:cs="Times New Roman"/>
          <w:sz w:val="28"/>
          <w:szCs w:val="28"/>
        </w:rPr>
        <w:t xml:space="preserve">     В свободной деятельности дети сами придумывают сюжеты для лепки, героев сказки, необычные фантазийные предметы.</w:t>
      </w:r>
    </w:p>
    <w:p w:rsidR="00B575B9" w:rsidRDefault="00B575B9" w:rsidP="00B57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5B9" w:rsidRDefault="00B575B9" w:rsidP="00B575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21574"/>
            <wp:effectExtent l="19050" t="0" r="3175" b="0"/>
            <wp:docPr id="2" name="Рисунок 2" descr="F:\фото конференция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ференция\DSC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B9" w:rsidRDefault="00B575B9" w:rsidP="00B57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5B9" w:rsidRPr="00B575B9" w:rsidRDefault="00B575B9" w:rsidP="00B575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75B9">
        <w:rPr>
          <w:rFonts w:ascii="Times New Roman" w:eastAsia="Times New Roman" w:hAnsi="Times New Roman" w:cs="Times New Roman"/>
          <w:sz w:val="28"/>
          <w:szCs w:val="28"/>
        </w:rPr>
        <w:t xml:space="preserve">     Наряду с развитием интереса детей к лепке из воска, обогащается их  сенсорный опыт, развиваются органы восприятия: зрение, слух, обоняние, осязание, вкус; закрепляются знания об основных  формах предметов и объектов природы. Развивается эстетическое восприятие, умение созерцать красоту окружающего мира. В процессе восприятия предметов и явлений развиваются мыслительные операции: анализ, сравнение, уподобление, установление сходства и различия предметов, выделение общего и единичного, характерных признаков, обобщение. Совершенствуются изобразительные навыки и умения, формируются художественно-творческие способности. Закрепляется чувство формы, цвета, пропорций.</w:t>
      </w:r>
    </w:p>
    <w:p w:rsidR="00000000" w:rsidRDefault="00036920">
      <w:pPr>
        <w:rPr>
          <w:sz w:val="28"/>
          <w:szCs w:val="28"/>
        </w:rPr>
      </w:pPr>
    </w:p>
    <w:p w:rsidR="00B575B9" w:rsidRDefault="00B575B9">
      <w:pPr>
        <w:rPr>
          <w:sz w:val="28"/>
          <w:szCs w:val="28"/>
        </w:rPr>
      </w:pPr>
    </w:p>
    <w:p w:rsidR="00B575B9" w:rsidRDefault="00B575B9" w:rsidP="00B575B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143400"/>
            <wp:effectExtent l="19050" t="0" r="3175" b="0"/>
            <wp:docPr id="3" name="Рисунок 3" descr="F:\фото конференция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ференция\DSC_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920" w:rsidRDefault="00036920" w:rsidP="00B575B9">
      <w:pPr>
        <w:jc w:val="center"/>
        <w:rPr>
          <w:sz w:val="28"/>
          <w:szCs w:val="28"/>
        </w:rPr>
      </w:pPr>
    </w:p>
    <w:p w:rsidR="00036920" w:rsidRDefault="00036920" w:rsidP="00B575B9">
      <w:pPr>
        <w:jc w:val="center"/>
        <w:rPr>
          <w:sz w:val="28"/>
          <w:szCs w:val="28"/>
        </w:rPr>
      </w:pPr>
    </w:p>
    <w:p w:rsidR="00036920" w:rsidRDefault="00036920" w:rsidP="000369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831705"/>
            <wp:effectExtent l="19050" t="0" r="3175" b="0"/>
            <wp:docPr id="5" name="Рисунок 5" descr="F:\фото конференция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ференция\DSC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920" w:rsidRPr="00B575B9" w:rsidRDefault="00036920" w:rsidP="00B575B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26300"/>
            <wp:effectExtent l="19050" t="0" r="3175" b="0"/>
            <wp:docPr id="4" name="Рисунок 4" descr="F:\фото конференция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ференция\DSC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920" w:rsidRPr="00B57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B575B9"/>
    <w:rsid w:val="00036920"/>
    <w:rsid w:val="00B57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2017-12-06T20:33:00Z</dcterms:created>
  <dcterms:modified xsi:type="dcterms:W3CDTF">2017-12-06T20:46:00Z</dcterms:modified>
</cp:coreProperties>
</file>